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43E1" w:rsidRPr="00BF11B8" w:rsidRDefault="001A43E1" w:rsidP="00961028">
      <w:pPr>
        <w:autoSpaceDE w:val="0"/>
        <w:autoSpaceDN w:val="0"/>
        <w:adjustRightInd w:val="0"/>
        <w:spacing w:before="40" w:after="0" w:line="360" w:lineRule="auto"/>
        <w:ind w:firstLine="708"/>
        <w:jc w:val="both"/>
        <w:rPr>
          <w:rFonts w:ascii="Times New Roman" w:hAnsi="Times New Roman" w:cs="Times New Roman"/>
          <w:sz w:val="24"/>
          <w:szCs w:val="24"/>
        </w:rPr>
      </w:pPr>
      <w:r w:rsidRPr="00BF11B8">
        <w:rPr>
          <w:rFonts w:ascii="Times New Roman" w:hAnsi="Times New Roman" w:cs="Times New Roman"/>
          <w:sz w:val="24"/>
          <w:szCs w:val="24"/>
        </w:rPr>
        <w:t>Dans</w:t>
      </w:r>
      <w:r w:rsidR="00F7682E" w:rsidRPr="00BF11B8">
        <w:rPr>
          <w:rFonts w:ascii="Times New Roman" w:hAnsi="Times New Roman" w:cs="Times New Roman"/>
          <w:sz w:val="24"/>
          <w:szCs w:val="24"/>
        </w:rPr>
        <w:t xml:space="preserve"> ce travail, nous nous intéresso</w:t>
      </w:r>
      <w:r w:rsidRPr="00BF11B8">
        <w:rPr>
          <w:rFonts w:ascii="Times New Roman" w:hAnsi="Times New Roman" w:cs="Times New Roman"/>
          <w:sz w:val="24"/>
          <w:szCs w:val="24"/>
        </w:rPr>
        <w:t>ns à</w:t>
      </w:r>
      <w:r w:rsidR="00527F16" w:rsidRPr="00BF11B8">
        <w:rPr>
          <w:rFonts w:ascii="Times New Roman" w:hAnsi="Times New Roman" w:cs="Times New Roman"/>
          <w:sz w:val="24"/>
          <w:szCs w:val="24"/>
        </w:rPr>
        <w:t xml:space="preserve"> </w:t>
      </w:r>
      <w:r w:rsidRPr="00BF11B8">
        <w:rPr>
          <w:rFonts w:ascii="Times New Roman" w:hAnsi="Times New Roman" w:cs="Times New Roman"/>
          <w:sz w:val="24"/>
          <w:szCs w:val="24"/>
        </w:rPr>
        <w:t xml:space="preserve">l’utilisation de l’apprentissage automatique pour catégoriser (ou classer) les </w:t>
      </w:r>
      <w:r w:rsidR="00C8061E" w:rsidRPr="00BF11B8">
        <w:rPr>
          <w:rFonts w:ascii="Times New Roman" w:hAnsi="Times New Roman" w:cs="Times New Roman"/>
          <w:sz w:val="24"/>
          <w:szCs w:val="24"/>
        </w:rPr>
        <w:t>articles de presse</w:t>
      </w:r>
      <w:r w:rsidR="00636D3E" w:rsidRPr="00BF11B8">
        <w:rPr>
          <w:rFonts w:ascii="Times New Roman" w:hAnsi="Times New Roman" w:cs="Times New Roman"/>
          <w:sz w:val="24"/>
          <w:szCs w:val="24"/>
        </w:rPr>
        <w:t xml:space="preserve"> qui </w:t>
      </w:r>
      <w:r w:rsidR="0066599B" w:rsidRPr="00BF11B8">
        <w:rPr>
          <w:rFonts w:ascii="Times New Roman" w:hAnsi="Times New Roman" w:cs="Times New Roman"/>
          <w:sz w:val="24"/>
          <w:szCs w:val="24"/>
        </w:rPr>
        <w:t>se trouvent</w:t>
      </w:r>
      <w:r w:rsidR="00636D3E" w:rsidRPr="00BF11B8">
        <w:rPr>
          <w:rFonts w:ascii="Times New Roman" w:hAnsi="Times New Roman" w:cs="Times New Roman"/>
          <w:sz w:val="24"/>
          <w:szCs w:val="24"/>
        </w:rPr>
        <w:t xml:space="preserve"> en général</w:t>
      </w:r>
      <w:r w:rsidR="0066599B" w:rsidRPr="00BF11B8">
        <w:rPr>
          <w:rFonts w:ascii="Times New Roman" w:hAnsi="Times New Roman" w:cs="Times New Roman"/>
          <w:sz w:val="24"/>
          <w:szCs w:val="24"/>
        </w:rPr>
        <w:t>,</w:t>
      </w:r>
      <w:r w:rsidR="00F7682E" w:rsidRPr="00BF11B8">
        <w:rPr>
          <w:rFonts w:ascii="Times New Roman" w:hAnsi="Times New Roman" w:cs="Times New Roman"/>
          <w:sz w:val="24"/>
          <w:szCs w:val="24"/>
        </w:rPr>
        <w:t xml:space="preserve"> </w:t>
      </w:r>
      <w:r w:rsidR="0066599B" w:rsidRPr="00BF11B8">
        <w:rPr>
          <w:rFonts w:ascii="Times New Roman" w:hAnsi="Times New Roman" w:cs="Times New Roman"/>
          <w:sz w:val="24"/>
          <w:szCs w:val="24"/>
        </w:rPr>
        <w:t xml:space="preserve">dans </w:t>
      </w:r>
      <w:r w:rsidR="00F7682E" w:rsidRPr="00BF11B8">
        <w:rPr>
          <w:rFonts w:ascii="Times New Roman" w:hAnsi="Times New Roman" w:cs="Times New Roman"/>
          <w:sz w:val="24"/>
          <w:szCs w:val="24"/>
        </w:rPr>
        <w:t>des pages web</w:t>
      </w:r>
      <w:r w:rsidR="008F7964" w:rsidRPr="00BF11B8">
        <w:rPr>
          <w:rFonts w:ascii="Times New Roman" w:hAnsi="Times New Roman" w:cs="Times New Roman"/>
          <w:sz w:val="24"/>
          <w:szCs w:val="24"/>
        </w:rPr>
        <w:t>,</w:t>
      </w:r>
      <w:r w:rsidR="0066599B" w:rsidRPr="00BF11B8">
        <w:rPr>
          <w:rFonts w:ascii="Times New Roman" w:hAnsi="Times New Roman" w:cs="Times New Roman"/>
          <w:sz w:val="24"/>
          <w:szCs w:val="24"/>
        </w:rPr>
        <w:t xml:space="preserve"> d’où la nécessité de les extraire d’abord avant de les traiter</w:t>
      </w:r>
      <w:r w:rsidR="00F7682E" w:rsidRPr="00BF11B8">
        <w:rPr>
          <w:rFonts w:ascii="Times New Roman" w:hAnsi="Times New Roman" w:cs="Times New Roman"/>
          <w:sz w:val="24"/>
          <w:szCs w:val="24"/>
        </w:rPr>
        <w:t xml:space="preserve">. </w:t>
      </w:r>
      <w:r w:rsidR="005B7E67" w:rsidRPr="00BF11B8">
        <w:rPr>
          <w:rFonts w:ascii="Times New Roman" w:hAnsi="Times New Roman" w:cs="Times New Roman"/>
          <w:sz w:val="24"/>
          <w:szCs w:val="24"/>
        </w:rPr>
        <w:t xml:space="preserve">Pour atteindre </w:t>
      </w:r>
      <w:r w:rsidR="00347F47" w:rsidRPr="00BF11B8">
        <w:rPr>
          <w:rFonts w:ascii="Times New Roman" w:hAnsi="Times New Roman" w:cs="Times New Roman"/>
          <w:sz w:val="24"/>
          <w:szCs w:val="24"/>
        </w:rPr>
        <w:t>ce</w:t>
      </w:r>
      <w:r w:rsidR="00F7682E" w:rsidRPr="00BF11B8">
        <w:rPr>
          <w:rFonts w:ascii="Times New Roman" w:hAnsi="Times New Roman" w:cs="Times New Roman"/>
          <w:sz w:val="24"/>
          <w:szCs w:val="24"/>
        </w:rPr>
        <w:t>s</w:t>
      </w:r>
      <w:r w:rsidR="005B7E67" w:rsidRPr="00BF11B8">
        <w:rPr>
          <w:rFonts w:ascii="Times New Roman" w:hAnsi="Times New Roman" w:cs="Times New Roman"/>
          <w:sz w:val="24"/>
          <w:szCs w:val="24"/>
        </w:rPr>
        <w:t xml:space="preserve"> objectif</w:t>
      </w:r>
      <w:r w:rsidR="00F7682E" w:rsidRPr="00BF11B8">
        <w:rPr>
          <w:rFonts w:ascii="Times New Roman" w:hAnsi="Times New Roman" w:cs="Times New Roman"/>
          <w:sz w:val="24"/>
          <w:szCs w:val="24"/>
        </w:rPr>
        <w:t>s</w:t>
      </w:r>
      <w:r w:rsidR="0066599B" w:rsidRPr="00BF11B8">
        <w:rPr>
          <w:rFonts w:ascii="Times New Roman" w:hAnsi="Times New Roman" w:cs="Times New Roman"/>
          <w:sz w:val="24"/>
          <w:szCs w:val="24"/>
        </w:rPr>
        <w:t>,</w:t>
      </w:r>
      <w:r w:rsidR="005B7E67" w:rsidRPr="00BF11B8">
        <w:rPr>
          <w:rFonts w:ascii="Times New Roman" w:hAnsi="Times New Roman" w:cs="Times New Roman"/>
          <w:sz w:val="24"/>
          <w:szCs w:val="24"/>
        </w:rPr>
        <w:t xml:space="preserve"> nous </w:t>
      </w:r>
      <w:r w:rsidR="0066599B" w:rsidRPr="00BF11B8">
        <w:rPr>
          <w:rFonts w:ascii="Times New Roman" w:hAnsi="Times New Roman" w:cs="Times New Roman"/>
          <w:sz w:val="24"/>
          <w:szCs w:val="24"/>
        </w:rPr>
        <w:t xml:space="preserve">avons dû </w:t>
      </w:r>
      <w:r w:rsidR="005B7E67" w:rsidRPr="00BF11B8">
        <w:rPr>
          <w:rFonts w:ascii="Times New Roman" w:hAnsi="Times New Roman" w:cs="Times New Roman"/>
          <w:sz w:val="24"/>
          <w:szCs w:val="24"/>
        </w:rPr>
        <w:t>développ</w:t>
      </w:r>
      <w:r w:rsidR="0066599B" w:rsidRPr="00BF11B8">
        <w:rPr>
          <w:rFonts w:ascii="Times New Roman" w:hAnsi="Times New Roman" w:cs="Times New Roman"/>
          <w:sz w:val="24"/>
          <w:szCs w:val="24"/>
        </w:rPr>
        <w:t>er</w:t>
      </w:r>
      <w:r w:rsidR="005B7E67" w:rsidRPr="00BF11B8">
        <w:rPr>
          <w:rFonts w:ascii="Times New Roman" w:hAnsi="Times New Roman" w:cs="Times New Roman"/>
          <w:sz w:val="24"/>
          <w:szCs w:val="24"/>
        </w:rPr>
        <w:t xml:space="preserve"> un</w:t>
      </w:r>
      <w:r w:rsidR="00F7682E" w:rsidRPr="00BF11B8">
        <w:rPr>
          <w:rFonts w:ascii="Times New Roman" w:hAnsi="Times New Roman" w:cs="Times New Roman"/>
          <w:sz w:val="24"/>
          <w:szCs w:val="24"/>
        </w:rPr>
        <w:t>e application</w:t>
      </w:r>
      <w:r w:rsidR="0066599B" w:rsidRPr="00BF11B8">
        <w:rPr>
          <w:rFonts w:ascii="Times New Roman" w:hAnsi="Times New Roman" w:cs="Times New Roman"/>
          <w:sz w:val="24"/>
          <w:szCs w:val="24"/>
        </w:rPr>
        <w:t xml:space="preserve"> </w:t>
      </w:r>
      <w:r w:rsidR="007D6938" w:rsidRPr="00BF11B8">
        <w:rPr>
          <w:rFonts w:ascii="Times New Roman" w:hAnsi="Times New Roman" w:cs="Times New Roman"/>
          <w:sz w:val="24"/>
          <w:szCs w:val="24"/>
        </w:rPr>
        <w:t>(</w:t>
      </w:r>
      <w:r w:rsidR="0066599B" w:rsidRPr="00BF11B8">
        <w:rPr>
          <w:rFonts w:ascii="Times New Roman" w:hAnsi="Times New Roman" w:cs="Times New Roman"/>
          <w:sz w:val="24"/>
          <w:szCs w:val="24"/>
        </w:rPr>
        <w:t>convertisseur</w:t>
      </w:r>
      <w:r w:rsidR="007D6938" w:rsidRPr="00BF11B8">
        <w:rPr>
          <w:rFonts w:ascii="Times New Roman" w:hAnsi="Times New Roman" w:cs="Times New Roman"/>
          <w:sz w:val="24"/>
          <w:szCs w:val="24"/>
        </w:rPr>
        <w:t xml:space="preserve"> de textes, analyseur,</w:t>
      </w:r>
      <w:r w:rsidR="005B7E67" w:rsidRPr="00BF11B8">
        <w:rPr>
          <w:rFonts w:ascii="Times New Roman" w:hAnsi="Times New Roman" w:cs="Times New Roman"/>
          <w:sz w:val="24"/>
          <w:szCs w:val="24"/>
        </w:rPr>
        <w:t xml:space="preserve"> classifie</w:t>
      </w:r>
      <w:r w:rsidR="00F424E8" w:rsidRPr="00BF11B8">
        <w:rPr>
          <w:rFonts w:ascii="Times New Roman" w:hAnsi="Times New Roman" w:cs="Times New Roman"/>
          <w:sz w:val="24"/>
          <w:szCs w:val="24"/>
        </w:rPr>
        <w:t>u</w:t>
      </w:r>
      <w:r w:rsidR="005B7E67" w:rsidRPr="00BF11B8">
        <w:rPr>
          <w:rFonts w:ascii="Times New Roman" w:hAnsi="Times New Roman" w:cs="Times New Roman"/>
          <w:sz w:val="24"/>
          <w:szCs w:val="24"/>
        </w:rPr>
        <w:t>r</w:t>
      </w:r>
      <w:r w:rsidR="007D6938" w:rsidRPr="00BF11B8">
        <w:rPr>
          <w:rFonts w:ascii="Times New Roman" w:hAnsi="Times New Roman" w:cs="Times New Roman"/>
          <w:sz w:val="24"/>
          <w:szCs w:val="24"/>
        </w:rPr>
        <w:t xml:space="preserve">) </w:t>
      </w:r>
      <w:r w:rsidR="00F424E8" w:rsidRPr="00BF11B8">
        <w:rPr>
          <w:rFonts w:ascii="Times New Roman" w:hAnsi="Times New Roman" w:cs="Times New Roman"/>
          <w:sz w:val="24"/>
          <w:szCs w:val="24"/>
        </w:rPr>
        <w:t>à</w:t>
      </w:r>
      <w:r w:rsidR="005B7E67" w:rsidRPr="00BF11B8">
        <w:rPr>
          <w:rFonts w:ascii="Times New Roman" w:hAnsi="Times New Roman" w:cs="Times New Roman"/>
          <w:sz w:val="24"/>
          <w:szCs w:val="24"/>
        </w:rPr>
        <w:t xml:space="preserve"> l</w:t>
      </w:r>
      <w:r w:rsidR="00F424E8" w:rsidRPr="00BF11B8">
        <w:rPr>
          <w:rFonts w:ascii="Times New Roman" w:hAnsi="Times New Roman" w:cs="Times New Roman"/>
          <w:sz w:val="24"/>
          <w:szCs w:val="24"/>
        </w:rPr>
        <w:t>’</w:t>
      </w:r>
      <w:r w:rsidR="005B7E67" w:rsidRPr="00BF11B8">
        <w:rPr>
          <w:rFonts w:ascii="Times New Roman" w:hAnsi="Times New Roman" w:cs="Times New Roman"/>
          <w:sz w:val="24"/>
          <w:szCs w:val="24"/>
        </w:rPr>
        <w:t>aide de l’environnement de programmation Delphi</w:t>
      </w:r>
      <w:r w:rsidR="00636D3E" w:rsidRPr="00BF11B8">
        <w:rPr>
          <w:rFonts w:ascii="Times New Roman" w:hAnsi="Times New Roman" w:cs="Times New Roman"/>
          <w:sz w:val="24"/>
          <w:szCs w:val="24"/>
        </w:rPr>
        <w:t xml:space="preserve"> et C#</w:t>
      </w:r>
      <w:r w:rsidR="00347F47" w:rsidRPr="00BF11B8">
        <w:rPr>
          <w:rFonts w:ascii="Times New Roman" w:hAnsi="Times New Roman" w:cs="Times New Roman"/>
          <w:sz w:val="24"/>
          <w:szCs w:val="24"/>
        </w:rPr>
        <w:t>.</w:t>
      </w:r>
      <w:r w:rsidR="00F424E8" w:rsidRPr="00BF11B8">
        <w:rPr>
          <w:rFonts w:ascii="Times New Roman" w:hAnsi="Times New Roman" w:cs="Times New Roman"/>
          <w:sz w:val="24"/>
          <w:szCs w:val="24"/>
        </w:rPr>
        <w:t xml:space="preserve"> </w:t>
      </w:r>
    </w:p>
    <w:p w:rsidR="002D7C6F" w:rsidRPr="00BF11B8" w:rsidRDefault="00D640CB" w:rsidP="005D67C5">
      <w:pPr>
        <w:pStyle w:val="Paragraphedeliste"/>
        <w:numPr>
          <w:ilvl w:val="0"/>
          <w:numId w:val="30"/>
        </w:numPr>
        <w:spacing w:before="100" w:beforeAutospacing="1" w:after="100" w:afterAutospacing="1" w:line="360" w:lineRule="auto"/>
        <w:ind w:left="499" w:hanging="357"/>
        <w:contextualSpacing/>
        <w:jc w:val="both"/>
        <w:rPr>
          <w:rFonts w:asciiTheme="majorBidi" w:hAnsiTheme="majorBidi" w:cstheme="majorBidi"/>
          <w:b/>
          <w:bCs/>
          <w:sz w:val="28"/>
          <w:szCs w:val="28"/>
        </w:rPr>
      </w:pPr>
      <w:r w:rsidRPr="00BF11B8">
        <w:rPr>
          <w:rFonts w:asciiTheme="majorBidi" w:hAnsiTheme="majorBidi" w:cstheme="majorBidi"/>
          <w:b/>
          <w:bCs/>
          <w:sz w:val="28"/>
          <w:szCs w:val="28"/>
        </w:rPr>
        <w:t>Structure</w:t>
      </w:r>
      <w:r w:rsidR="00CF1A5B" w:rsidRPr="00BF11B8">
        <w:rPr>
          <w:rFonts w:asciiTheme="majorBidi" w:hAnsiTheme="majorBidi" w:cstheme="majorBidi"/>
          <w:b/>
          <w:bCs/>
          <w:sz w:val="28"/>
          <w:szCs w:val="28"/>
        </w:rPr>
        <w:t xml:space="preserve"> et fonctionnement</w:t>
      </w:r>
      <w:r w:rsidRPr="00BF11B8">
        <w:rPr>
          <w:rFonts w:asciiTheme="majorBidi" w:hAnsiTheme="majorBidi" w:cstheme="majorBidi"/>
          <w:b/>
          <w:bCs/>
          <w:sz w:val="28"/>
          <w:szCs w:val="28"/>
        </w:rPr>
        <w:t xml:space="preserve"> de l’application </w:t>
      </w:r>
    </w:p>
    <w:p w:rsidR="00F424E8" w:rsidRPr="00BF11B8" w:rsidRDefault="00AD1E94" w:rsidP="005D67C5">
      <w:pPr>
        <w:spacing w:line="360" w:lineRule="auto"/>
        <w:ind w:left="142" w:firstLine="567"/>
        <w:jc w:val="both"/>
        <w:rPr>
          <w:rFonts w:ascii="Times New Roman" w:hAnsi="Times New Roman" w:cs="Times New Roman"/>
          <w:sz w:val="24"/>
          <w:szCs w:val="24"/>
        </w:rPr>
      </w:pPr>
      <w:r w:rsidRPr="00AD1E94">
        <w:rPr>
          <w:noProof/>
        </w:rPr>
        <w:pict>
          <v:shape id="_x0000_s1498" type="#_x0000_t75" style="position:absolute;left:0;text-align:left;margin-left:7pt;margin-top:67.9pt;width:430.1pt;height:229.15pt;z-index:-4" wrapcoords="-37 0 -37 21529 21600 21529 21600 0 -37 0">
            <v:imagedata r:id="rId8" o:title=""/>
            <w10:wrap type="through"/>
          </v:shape>
        </w:pict>
      </w:r>
      <w:r w:rsidR="002D7C6F" w:rsidRPr="00BF11B8">
        <w:rPr>
          <w:rFonts w:ascii="Times New Roman" w:hAnsi="Times New Roman" w:cs="Times New Roman"/>
          <w:sz w:val="24"/>
          <w:szCs w:val="24"/>
        </w:rPr>
        <w:t>Notre application contient plusieurs modules reliés entre eux et auxquels on peut accéder à partir d’une page d’accueil grâce à un ensemble de boutons comme le montre la figure suivante :</w:t>
      </w:r>
    </w:p>
    <w:p w:rsidR="003172DB" w:rsidRPr="00BF11B8" w:rsidRDefault="003172DB" w:rsidP="005D67C5">
      <w:pPr>
        <w:spacing w:line="360" w:lineRule="auto"/>
        <w:ind w:left="142" w:firstLine="567"/>
        <w:jc w:val="both"/>
      </w:pPr>
    </w:p>
    <w:p w:rsidR="005E4B75" w:rsidRPr="00BF11B8" w:rsidRDefault="005E4B75" w:rsidP="003172DB">
      <w:pPr>
        <w:pStyle w:val="Paragraphedeliste"/>
        <w:spacing w:before="100" w:beforeAutospacing="1" w:after="100" w:afterAutospacing="1" w:line="360" w:lineRule="auto"/>
        <w:ind w:left="0" w:firstLine="709"/>
        <w:contextualSpacing/>
        <w:jc w:val="center"/>
        <w:rPr>
          <w:rFonts w:ascii="Times New Roman" w:hAnsi="Times New Roman" w:cs="Times New Roman"/>
          <w:sz w:val="24"/>
          <w:szCs w:val="24"/>
        </w:rPr>
      </w:pPr>
      <w:r w:rsidRPr="00BF11B8">
        <w:rPr>
          <w:rFonts w:asciiTheme="majorBidi" w:hAnsiTheme="majorBidi" w:cstheme="majorBidi"/>
          <w:b/>
          <w:bCs/>
          <w:sz w:val="24"/>
          <w:szCs w:val="24"/>
        </w:rPr>
        <w:t xml:space="preserve">Figure 5.1 : </w:t>
      </w:r>
      <w:r w:rsidRPr="00BF11B8">
        <w:rPr>
          <w:rFonts w:asciiTheme="majorBidi" w:hAnsiTheme="majorBidi" w:cstheme="majorBidi"/>
          <w:i/>
          <w:iCs/>
          <w:sz w:val="24"/>
          <w:szCs w:val="24"/>
        </w:rPr>
        <w:t>L</w:t>
      </w:r>
      <w:r w:rsidR="0090073F" w:rsidRPr="00BF11B8">
        <w:rPr>
          <w:rFonts w:asciiTheme="majorBidi" w:hAnsiTheme="majorBidi" w:cstheme="majorBidi"/>
          <w:i/>
          <w:iCs/>
          <w:sz w:val="24"/>
          <w:szCs w:val="24"/>
        </w:rPr>
        <w:t>a</w:t>
      </w:r>
      <w:r w:rsidRPr="00BF11B8">
        <w:rPr>
          <w:rFonts w:asciiTheme="majorBidi" w:hAnsiTheme="majorBidi" w:cstheme="majorBidi"/>
          <w:i/>
          <w:iCs/>
          <w:sz w:val="24"/>
          <w:szCs w:val="24"/>
        </w:rPr>
        <w:t xml:space="preserve"> </w:t>
      </w:r>
      <w:r w:rsidR="0090073F" w:rsidRPr="00BF11B8">
        <w:rPr>
          <w:rFonts w:asciiTheme="majorBidi" w:hAnsiTheme="majorBidi" w:cstheme="majorBidi"/>
          <w:i/>
          <w:iCs/>
          <w:sz w:val="24"/>
          <w:szCs w:val="24"/>
        </w:rPr>
        <w:t xml:space="preserve">fenêtre </w:t>
      </w:r>
      <w:r w:rsidRPr="00BF11B8">
        <w:rPr>
          <w:rFonts w:asciiTheme="majorBidi" w:hAnsiTheme="majorBidi" w:cstheme="majorBidi"/>
          <w:i/>
          <w:iCs/>
          <w:sz w:val="24"/>
          <w:szCs w:val="24"/>
        </w:rPr>
        <w:t xml:space="preserve"> </w:t>
      </w:r>
      <w:r w:rsidR="0090073F" w:rsidRPr="00BF11B8">
        <w:rPr>
          <w:rFonts w:asciiTheme="majorBidi" w:hAnsiTheme="majorBidi" w:cstheme="majorBidi"/>
          <w:i/>
          <w:iCs/>
          <w:sz w:val="24"/>
          <w:szCs w:val="24"/>
        </w:rPr>
        <w:t>principale.</w:t>
      </w:r>
    </w:p>
    <w:p w:rsidR="005E4B75" w:rsidRPr="00BF11B8" w:rsidRDefault="005E4B75"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3172DB" w:rsidRPr="00BF11B8" w:rsidRDefault="003172DB"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8F7964" w:rsidRPr="00BF11B8" w:rsidRDefault="008F7964" w:rsidP="00F424E8">
      <w:pPr>
        <w:pStyle w:val="Paragraphedeliste"/>
        <w:spacing w:before="40" w:after="0" w:line="360" w:lineRule="auto"/>
        <w:ind w:left="0" w:firstLine="708"/>
        <w:contextualSpacing/>
        <w:jc w:val="both"/>
        <w:rPr>
          <w:rFonts w:ascii="Times New Roman" w:hAnsi="Times New Roman" w:cs="Times New Roman"/>
          <w:sz w:val="24"/>
          <w:szCs w:val="24"/>
        </w:rPr>
      </w:pPr>
    </w:p>
    <w:p w:rsidR="00D640CB" w:rsidRPr="00BF11B8" w:rsidRDefault="005E4B75" w:rsidP="002D7C6F">
      <w:pPr>
        <w:pStyle w:val="Paragraphedeliste"/>
        <w:spacing w:before="40" w:after="0" w:line="360" w:lineRule="auto"/>
        <w:ind w:left="0" w:firstLine="708"/>
        <w:contextualSpacing/>
        <w:jc w:val="both"/>
        <w:rPr>
          <w:rFonts w:ascii="Times New Roman" w:hAnsi="Times New Roman" w:cs="Times New Roman"/>
          <w:sz w:val="24"/>
          <w:szCs w:val="24"/>
        </w:rPr>
      </w:pPr>
      <w:r w:rsidRPr="00BF11B8">
        <w:rPr>
          <w:rFonts w:ascii="Times New Roman" w:hAnsi="Times New Roman" w:cs="Times New Roman"/>
          <w:sz w:val="24"/>
          <w:szCs w:val="24"/>
        </w:rPr>
        <w:lastRenderedPageBreak/>
        <w:t xml:space="preserve">Le schéma suivant explique </w:t>
      </w:r>
      <w:r w:rsidR="00CC200B" w:rsidRPr="00BF11B8">
        <w:rPr>
          <w:rFonts w:ascii="Times New Roman" w:hAnsi="Times New Roman" w:cs="Times New Roman"/>
          <w:sz w:val="24"/>
          <w:szCs w:val="24"/>
        </w:rPr>
        <w:t>le processus de travail</w:t>
      </w:r>
      <w:r w:rsidR="002D7C6F" w:rsidRPr="00BF11B8">
        <w:rPr>
          <w:rFonts w:ascii="Times New Roman" w:hAnsi="Times New Roman" w:cs="Times New Roman"/>
          <w:sz w:val="24"/>
          <w:szCs w:val="24"/>
        </w:rPr>
        <w:t> :</w:t>
      </w:r>
    </w:p>
    <w:p w:rsidR="005E4B75" w:rsidRPr="00BF11B8" w:rsidRDefault="00AD1E94" w:rsidP="00F424E8">
      <w:pPr>
        <w:pStyle w:val="Paragraphedeliste"/>
        <w:spacing w:before="40" w:after="0" w:line="360" w:lineRule="auto"/>
        <w:ind w:left="0" w:firstLine="708"/>
        <w:contextualSpacing/>
        <w:jc w:val="both"/>
        <w:rPr>
          <w:rFonts w:asciiTheme="majorBidi" w:hAnsiTheme="majorBidi" w:cstheme="majorBidi"/>
          <w:b/>
          <w:bCs/>
          <w:sz w:val="28"/>
          <w:szCs w:val="28"/>
        </w:rPr>
      </w:pPr>
      <w:r w:rsidRPr="00AD1E94">
        <w:rPr>
          <w:rFonts w:asciiTheme="majorBidi" w:hAnsiTheme="majorBidi" w:cstheme="majorBidi"/>
          <w:b/>
          <w:bCs/>
          <w:noProof/>
          <w:sz w:val="32"/>
          <w:szCs w:val="32"/>
        </w:rPr>
        <w:pict>
          <v:shapetype id="_x0000_t202" coordsize="21600,21600" o:spt="202" path="m,l,21600r21600,l21600,xe">
            <v:stroke joinstyle="miter"/>
            <v:path gradientshapeok="t" o:connecttype="rect"/>
          </v:shapetype>
          <v:shape id="_x0000_s1158" type="#_x0000_t202" style="position:absolute;left:0;text-align:left;margin-left:-38.4pt;margin-top:.5pt;width:75.35pt;height:43.2pt;z-index:1;mso-width-relative:margin;mso-height-relative:margin" filled="f" stroked="f">
            <v:textbox style="mso-next-textbox:#_x0000_s1158">
              <w:txbxContent>
                <w:p w:rsidR="00C91FD0" w:rsidRPr="00C91FD0" w:rsidRDefault="00C91FD0" w:rsidP="00C91FD0">
                  <w:pPr>
                    <w:rPr>
                      <w:rFonts w:ascii="Times New Roman" w:hAnsi="Times New Roman" w:cs="Times New Roman"/>
                      <w:b/>
                      <w:bCs/>
                      <w:sz w:val="20"/>
                      <w:szCs w:val="20"/>
                      <w:lang w:bidi="ar-DZ"/>
                    </w:rPr>
                  </w:pPr>
                  <w:r>
                    <w:rPr>
                      <w:rFonts w:ascii="Times New Roman" w:hAnsi="Times New Roman" w:cs="Times New Roman"/>
                      <w:b/>
                      <w:bCs/>
                      <w:sz w:val="20"/>
                      <w:szCs w:val="20"/>
                      <w:lang w:bidi="ar-DZ"/>
                    </w:rPr>
                    <w:t>A</w:t>
                  </w:r>
                  <w:r w:rsidRPr="000F3138">
                    <w:rPr>
                      <w:rFonts w:ascii="Times New Roman" w:hAnsi="Times New Roman" w:cs="Times New Roman"/>
                      <w:b/>
                      <w:bCs/>
                      <w:sz w:val="20"/>
                      <w:szCs w:val="20"/>
                      <w:lang w:bidi="ar-DZ"/>
                    </w:rPr>
                    <w:t xml:space="preserve">cquisition </w:t>
                  </w:r>
                  <w:r w:rsidRPr="00C91FD0">
                    <w:rPr>
                      <w:rFonts w:ascii="Times New Roman" w:hAnsi="Times New Roman" w:cs="Times New Roman"/>
                      <w:b/>
                      <w:bCs/>
                      <w:sz w:val="20"/>
                      <w:szCs w:val="20"/>
                      <w:lang w:bidi="ar-DZ"/>
                    </w:rPr>
                    <w:t>de textes</w:t>
                  </w:r>
                </w:p>
                <w:p w:rsidR="00C91FD0" w:rsidRDefault="00C91FD0" w:rsidP="00C91FD0"/>
              </w:txbxContent>
            </v:textbox>
          </v:shape>
        </w:pict>
      </w:r>
    </w:p>
    <w:p w:rsidR="006E2CD9" w:rsidRPr="00BF11B8" w:rsidRDefault="00AD1E94" w:rsidP="006E2CD9">
      <w:pPr>
        <w:pStyle w:val="Paragraphedeliste"/>
        <w:spacing w:before="40" w:after="0" w:line="360" w:lineRule="auto"/>
        <w:ind w:left="0"/>
        <w:contextualSpacing/>
        <w:jc w:val="both"/>
        <w:rPr>
          <w:rFonts w:asciiTheme="majorBidi" w:hAnsiTheme="majorBidi" w:cstheme="majorBidi"/>
          <w:b/>
          <w:bCs/>
          <w:sz w:val="32"/>
          <w:szCs w:val="32"/>
        </w:rPr>
      </w:pPr>
      <w:r>
        <w:rPr>
          <w:rFonts w:asciiTheme="majorBidi" w:hAnsiTheme="majorBidi" w:cstheme="majorBidi"/>
          <w:b/>
          <w:bCs/>
          <w:noProof/>
          <w:sz w:val="32"/>
          <w:szCs w:val="32"/>
          <w:lang w:eastAsia="fr-FR"/>
        </w:rPr>
        <w:pict>
          <v:group id="_x0000_s1117" style="position:absolute;left:0;text-align:left;margin-left:308.55pt;margin-top:3.4pt;width:163.4pt;height:59pt;z-index:10" coordorigin="7012,11340" coordsize="2855,1077" o:regroupid="9">
            <v:roundrect id="_x0000_s1118" style="position:absolute;left:7012;top:11340;width:2855;height:1077" arcsize="10923f" fillcolor="#c6d9f1" stroked="f">
              <v:fill color2="fill lighten(51)" angle="-45" focusposition=".5,.5" focussize="" method="linear sigma" type="gradient"/>
              <v:textbox style="mso-next-textbox:#_x0000_s1118">
                <w:txbxContent>
                  <w:p w:rsidR="007D5AE3" w:rsidRDefault="007D5AE3" w:rsidP="0037328C">
                    <w:pPr>
                      <w:spacing w:after="0"/>
                      <w:jc w:val="center"/>
                      <w:rPr>
                        <w:rFonts w:ascii="Times New Roman" w:hAnsi="Times New Roman" w:cs="Times New Roman"/>
                        <w:b/>
                        <w:bCs/>
                        <w:sz w:val="18"/>
                        <w:szCs w:val="18"/>
                      </w:rPr>
                    </w:pPr>
                  </w:p>
                  <w:p w:rsidR="007D5AE3" w:rsidRPr="005E1D73" w:rsidRDefault="007D5AE3" w:rsidP="0037328C">
                    <w:pPr>
                      <w:spacing w:after="0"/>
                      <w:jc w:val="center"/>
                      <w:rPr>
                        <w:rFonts w:ascii="Times New Roman" w:hAnsi="Times New Roman" w:cs="Times New Roman"/>
                        <w:b/>
                        <w:bCs/>
                        <w:sz w:val="24"/>
                        <w:szCs w:val="24"/>
                        <w:lang w:bidi="ar-DZ"/>
                      </w:rPr>
                    </w:pPr>
                    <w:r w:rsidRPr="005E1D73">
                      <w:rPr>
                        <w:rFonts w:ascii="Times New Roman" w:hAnsi="Times New Roman" w:cs="Times New Roman"/>
                        <w:b/>
                        <w:bCs/>
                        <w:sz w:val="24"/>
                        <w:szCs w:val="24"/>
                      </w:rPr>
                      <w:t xml:space="preserve">Module </w:t>
                    </w:r>
                    <w:r w:rsidRPr="005E1D73">
                      <w:rPr>
                        <w:rFonts w:ascii="Times New Roman" w:hAnsi="Times New Roman" w:cs="Times New Roman"/>
                        <w:b/>
                        <w:bCs/>
                        <w:sz w:val="24"/>
                        <w:szCs w:val="24"/>
                        <w:lang w:bidi="ar-DZ"/>
                      </w:rPr>
                      <w:t>de pré-traitement</w:t>
                    </w:r>
                  </w:p>
                </w:txbxContent>
              </v:textbox>
            </v:roundrect>
            <v:shapetype id="_x0000_t32" coordsize="21600,21600" o:spt="32" o:oned="t" path="m,l21600,21600e" filled="f">
              <v:path arrowok="t" fillok="f" o:connecttype="none"/>
              <o:lock v:ext="edit" shapetype="t"/>
            </v:shapetype>
            <v:shape id="_x0000_s1119" type="#_x0000_t32" style="position:absolute;left:7012;top:11701;width:2855;height:0" o:connectortype="straight" stroked="f"/>
          </v:group>
        </w:pict>
      </w:r>
      <w:r>
        <w:rPr>
          <w:rFonts w:asciiTheme="majorBidi" w:hAnsiTheme="majorBidi" w:cstheme="majorBidi"/>
          <w:b/>
          <w:bCs/>
          <w:noProof/>
          <w:sz w:val="32"/>
          <w:szCs w:val="32"/>
          <w:lang w:eastAsia="fr-FR"/>
        </w:rPr>
        <w:pict>
          <v:shape id="_x0000_s1214" type="#_x0000_t32" style="position:absolute;left:0;text-align:left;margin-left:2.05pt;margin-top:7.85pt;width:0;height:320pt;z-index:34" o:connectortype="straight" o:regroupid="9" strokeweight="2.25pt"/>
        </w:pict>
      </w:r>
      <w:r>
        <w:rPr>
          <w:rFonts w:asciiTheme="majorBidi" w:hAnsiTheme="majorBidi" w:cstheme="majorBidi"/>
          <w:b/>
          <w:bCs/>
          <w:noProof/>
          <w:sz w:val="32"/>
          <w:szCs w:val="32"/>
          <w:lang w:eastAsia="fr-FR"/>
        </w:rPr>
        <w:pict>
          <v:shape id="_x0000_s1173" type="#_x0000_t32" style="position:absolute;left:0;text-align:left;margin-left:48.1pt;margin-top:20.95pt;width:0;height:67.45pt;z-index:28" o:connectortype="straight" o:regroupid="9" strokecolor="red" strokeweight="1pt"/>
        </w:pict>
      </w:r>
      <w:r>
        <w:rPr>
          <w:rFonts w:asciiTheme="majorBidi" w:hAnsiTheme="majorBidi" w:cstheme="majorBidi"/>
          <w:b/>
          <w:bCs/>
          <w:noProof/>
          <w:sz w:val="32"/>
          <w:szCs w:val="32"/>
          <w:lang w:eastAsia="fr-FR"/>
        </w:rPr>
        <w:pict>
          <v:shape id="_x0000_s1169" type="#_x0000_t32" style="position:absolute;left:0;text-align:left;margin-left:48.1pt;margin-top:20.95pt;width:260.2pt;height:.05pt;z-index:27" o:connectortype="straight" o:regroupid="9" strokecolor="red" strokeweight="1pt">
            <v:stroke endarrow="block"/>
          </v:shape>
        </w:pict>
      </w:r>
      <w:r>
        <w:rPr>
          <w:rFonts w:asciiTheme="majorBidi" w:hAnsiTheme="majorBidi" w:cstheme="majorBidi"/>
          <w:b/>
          <w:bCs/>
          <w:noProof/>
          <w:sz w:val="32"/>
          <w:szCs w:val="32"/>
          <w:lang w:eastAsia="fr-FR"/>
        </w:rPr>
        <w:pict>
          <v:shape id="_x0000_s1161" type="#_x0000_t32" style="position:absolute;left:0;text-align:left;margin-left:2.05pt;margin-top:7.85pt;width:311.15pt;height:0;z-index:21" o:connectortype="straight" o:regroupid="9" strokeweight="2.25pt">
            <v:stroke endarrow="block"/>
          </v:shape>
        </w:pict>
      </w:r>
    </w:p>
    <w:p w:rsidR="006E2CD9" w:rsidRPr="00BF11B8" w:rsidRDefault="00AD1E94" w:rsidP="006E2CD9">
      <w:pPr>
        <w:pStyle w:val="Paragraphedeliste"/>
        <w:spacing w:before="40" w:after="0" w:line="360" w:lineRule="auto"/>
        <w:ind w:left="0"/>
        <w:contextualSpacing/>
        <w:jc w:val="both"/>
        <w:rPr>
          <w:rFonts w:asciiTheme="majorBidi" w:hAnsiTheme="majorBidi" w:cstheme="majorBidi"/>
          <w:b/>
          <w:bCs/>
          <w:sz w:val="32"/>
          <w:szCs w:val="32"/>
        </w:rPr>
      </w:pPr>
      <w:r>
        <w:rPr>
          <w:rFonts w:asciiTheme="majorBidi" w:hAnsiTheme="majorBidi" w:cstheme="majorBidi"/>
          <w:b/>
          <w:bCs/>
          <w:noProof/>
          <w:sz w:val="32"/>
          <w:szCs w:val="32"/>
          <w:lang w:eastAsia="fr-FR"/>
        </w:rPr>
        <w:pict>
          <v:shape id="_x0000_s1160" type="#_x0000_t32" style="position:absolute;left:0;text-align:left;margin-left:77.85pt;margin-top:24.4pt;width:0;height:91.2pt;z-index:20" o:connectortype="straight" o:regroupid="9" strokecolor="#0070c0" strokeweight="1.5pt"/>
        </w:pict>
      </w:r>
      <w:r>
        <w:rPr>
          <w:rFonts w:asciiTheme="majorBidi" w:hAnsiTheme="majorBidi" w:cstheme="majorBidi"/>
          <w:b/>
          <w:bCs/>
          <w:noProof/>
          <w:sz w:val="32"/>
          <w:szCs w:val="32"/>
          <w:lang w:eastAsia="fr-FR"/>
        </w:rPr>
        <w:pict>
          <v:shape id="_x0000_s1159" type="#_x0000_t32" style="position:absolute;left:0;text-align:left;margin-left:77.85pt;margin-top:24.35pt;width:230.7pt;height:.05pt;z-index:19" o:connectortype="straight" o:regroupid="9" strokecolor="#548dd4" strokeweight="1.5pt">
            <v:stroke endarrow="block"/>
          </v:shape>
        </w:pict>
      </w:r>
    </w:p>
    <w:p w:rsidR="006E2CD9" w:rsidRPr="00BF11B8" w:rsidRDefault="00AD1E94" w:rsidP="006E2CD9">
      <w:pPr>
        <w:pStyle w:val="Paragraphedeliste"/>
        <w:spacing w:before="40" w:after="0" w:line="360" w:lineRule="auto"/>
        <w:ind w:left="0"/>
        <w:contextualSpacing/>
        <w:jc w:val="both"/>
        <w:rPr>
          <w:rFonts w:asciiTheme="majorBidi" w:hAnsiTheme="majorBidi" w:cstheme="majorBidi"/>
          <w:b/>
          <w:bCs/>
          <w:sz w:val="32"/>
          <w:szCs w:val="32"/>
        </w:rPr>
      </w:pPr>
      <w:r>
        <w:rPr>
          <w:rFonts w:asciiTheme="majorBidi" w:hAnsiTheme="majorBidi" w:cstheme="majorBidi"/>
          <w:b/>
          <w:bCs/>
          <w:noProof/>
          <w:sz w:val="32"/>
          <w:szCs w:val="32"/>
          <w:lang w:eastAsia="fr-FR"/>
        </w:rPr>
        <w:pict>
          <v:shape id="_x0000_s1162" type="#_x0000_t32" style="position:absolute;left:0;text-align:left;margin-left:456.6pt;margin-top:7.2pt;width:0;height:157.85pt;z-index:22" o:connectortype="straight" o:regroupid="9" strokeweight="2.25pt">
            <v:stroke endarrow="block"/>
          </v:shape>
        </w:pict>
      </w:r>
      <w:r>
        <w:rPr>
          <w:rFonts w:asciiTheme="majorBidi" w:hAnsiTheme="majorBidi" w:cstheme="majorBidi"/>
          <w:b/>
          <w:bCs/>
          <w:noProof/>
          <w:sz w:val="32"/>
          <w:szCs w:val="32"/>
          <w:lang w:eastAsia="fr-FR"/>
        </w:rPr>
        <w:pict>
          <v:shape id="_x0000_s1174" type="#_x0000_t32" style="position:absolute;left:0;text-align:left;margin-left:447.1pt;margin-top:7.2pt;width:.65pt;height:157.85pt;z-index:29" o:connectortype="straight" o:regroupid="9" strokecolor="red" strokeweight="1pt">
            <v:stroke endarrow="block"/>
          </v:shape>
        </w:pict>
      </w:r>
      <w:r>
        <w:rPr>
          <w:rFonts w:asciiTheme="majorBidi" w:hAnsiTheme="majorBidi" w:cstheme="majorBidi"/>
          <w:b/>
          <w:bCs/>
          <w:noProof/>
          <w:sz w:val="32"/>
          <w:szCs w:val="32"/>
          <w:lang w:eastAsia="fr-FR"/>
        </w:rPr>
        <w:pict>
          <v:shape id="_x0000_s1135" type="#_x0000_t32" style="position:absolute;left:0;text-align:left;margin-left:388.7pt;margin-top:7.2pt;width:.05pt;height:42.25pt;z-index:17" o:connectortype="straight" o:regroupid="9" strokecolor="#548dd4" strokeweight="1.5pt">
            <v:stroke endarrow="block"/>
          </v:shape>
        </w:pict>
      </w:r>
      <w:r>
        <w:rPr>
          <w:rFonts w:asciiTheme="majorBidi" w:hAnsiTheme="majorBidi" w:cstheme="majorBidi"/>
          <w:b/>
          <w:bCs/>
          <w:noProof/>
          <w:sz w:val="32"/>
          <w:szCs w:val="32"/>
          <w:lang w:eastAsia="fr-FR"/>
        </w:rPr>
        <w:pict>
          <v:shape id="_x0000_s1164" type="#_x0000_t32" style="position:absolute;left:0;text-align:left;margin-left:296.85pt;margin-top:13.05pt;width:30.35pt;height:20.15pt;flip:x;z-index:24" o:connectortype="straight" o:regroupid="9" strokeweight="2.25pt">
            <v:stroke dashstyle="1 1" startarrow="block" endarrow="block"/>
          </v:shape>
        </w:pict>
      </w:r>
      <w:r>
        <w:rPr>
          <w:rFonts w:asciiTheme="majorBidi" w:hAnsiTheme="majorBidi" w:cstheme="majorBidi"/>
          <w:b/>
          <w:bCs/>
          <w:noProof/>
          <w:sz w:val="32"/>
          <w:szCs w:val="32"/>
          <w:lang w:eastAsia="fr-FR"/>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33" type="#_x0000_t22" style="position:absolute;left:0;text-align:left;margin-left:126.9pt;margin-top:13.05pt;width:166.9pt;height:50.8pt;z-index:16" o:regroupid="9" fillcolor="#dbe5f1" stroked="f">
            <v:fill color2="#f8fafd"/>
            <v:textbox style="mso-next-textbox:#_x0000_s1133">
              <w:txbxContent>
                <w:p w:rsidR="007D5AE3" w:rsidRPr="00FF24E1" w:rsidRDefault="007D5AE3" w:rsidP="00473749">
                  <w:pPr>
                    <w:rPr>
                      <w:rFonts w:ascii="Times New Roman" w:hAnsi="Times New Roman" w:cs="Times New Roman"/>
                      <w:b/>
                      <w:bCs/>
                      <w:sz w:val="18"/>
                      <w:szCs w:val="18"/>
                    </w:rPr>
                  </w:pPr>
                  <w:r w:rsidRPr="00FF24E1">
                    <w:rPr>
                      <w:rFonts w:ascii="Times New Roman" w:hAnsi="Times New Roman" w:cs="Times New Roman"/>
                      <w:b/>
                      <w:bCs/>
                      <w:sz w:val="18"/>
                      <w:szCs w:val="18"/>
                    </w:rPr>
                    <w:t>Base de donnée</w:t>
                  </w:r>
                  <w:r w:rsidR="00F424E8">
                    <w:rPr>
                      <w:rFonts w:ascii="Times New Roman" w:hAnsi="Times New Roman" w:cs="Times New Roman"/>
                      <w:b/>
                      <w:bCs/>
                      <w:sz w:val="18"/>
                      <w:szCs w:val="18"/>
                    </w:rPr>
                    <w:t>s</w:t>
                  </w:r>
                  <w:r w:rsidRPr="00FF24E1">
                    <w:rPr>
                      <w:rFonts w:ascii="Times New Roman" w:hAnsi="Times New Roman" w:cs="Times New Roman"/>
                      <w:b/>
                      <w:bCs/>
                      <w:sz w:val="18"/>
                      <w:szCs w:val="18"/>
                    </w:rPr>
                    <w:t xml:space="preserve"> arabe (racine</w:t>
                  </w:r>
                  <w:r w:rsidR="00BB62E5">
                    <w:rPr>
                      <w:rFonts w:ascii="Times New Roman" w:hAnsi="Times New Roman" w:cs="Times New Roman"/>
                      <w:b/>
                      <w:bCs/>
                      <w:sz w:val="18"/>
                      <w:szCs w:val="18"/>
                    </w:rPr>
                    <w:t>,</w:t>
                  </w:r>
                  <w:r w:rsidRPr="00FF24E1">
                    <w:rPr>
                      <w:rFonts w:ascii="Times New Roman" w:hAnsi="Times New Roman" w:cs="Times New Roman"/>
                      <w:b/>
                      <w:bCs/>
                      <w:sz w:val="18"/>
                      <w:szCs w:val="18"/>
                    </w:rPr>
                    <w:t xml:space="preserve"> </w:t>
                  </w:r>
                  <w:r w:rsidR="00473749">
                    <w:rPr>
                      <w:rFonts w:ascii="Times New Roman" w:hAnsi="Times New Roman" w:cs="Times New Roman"/>
                      <w:b/>
                      <w:bCs/>
                      <w:sz w:val="18"/>
                      <w:szCs w:val="18"/>
                    </w:rPr>
                    <w:t>sc</w:t>
                  </w:r>
                  <w:r w:rsidRPr="00FF24E1">
                    <w:rPr>
                      <w:rFonts w:ascii="Times New Roman" w:hAnsi="Times New Roman" w:cs="Times New Roman"/>
                      <w:b/>
                      <w:bCs/>
                      <w:sz w:val="18"/>
                      <w:szCs w:val="18"/>
                    </w:rPr>
                    <w:t>h</w:t>
                  </w:r>
                  <w:r w:rsidR="00473749">
                    <w:rPr>
                      <w:rFonts w:ascii="Times New Roman" w:hAnsi="Times New Roman" w:cs="Times New Roman"/>
                      <w:b/>
                      <w:bCs/>
                      <w:sz w:val="18"/>
                      <w:szCs w:val="18"/>
                    </w:rPr>
                    <w:t>è</w:t>
                  </w:r>
                  <w:r w:rsidRPr="00FF24E1">
                    <w:rPr>
                      <w:rFonts w:ascii="Times New Roman" w:hAnsi="Times New Roman" w:cs="Times New Roman"/>
                      <w:b/>
                      <w:bCs/>
                      <w:sz w:val="18"/>
                      <w:szCs w:val="18"/>
                    </w:rPr>
                    <w:t>me,</w:t>
                  </w:r>
                  <w:r w:rsidR="00473749">
                    <w:rPr>
                      <w:rFonts w:ascii="Times New Roman" w:hAnsi="Times New Roman" w:cs="Times New Roman"/>
                      <w:b/>
                      <w:bCs/>
                      <w:sz w:val="18"/>
                      <w:szCs w:val="18"/>
                    </w:rPr>
                    <w:t xml:space="preserve"> mots outil</w:t>
                  </w:r>
                  <w:r w:rsidRPr="00FF24E1">
                    <w:rPr>
                      <w:rFonts w:ascii="Times New Roman" w:hAnsi="Times New Roman" w:cs="Times New Roman"/>
                      <w:b/>
                      <w:bCs/>
                      <w:sz w:val="18"/>
                      <w:szCs w:val="18"/>
                    </w:rPr>
                    <w:t>s</w:t>
                  </w:r>
                  <w:r w:rsidR="00473749">
                    <w:rPr>
                      <w:rFonts w:ascii="Times New Roman" w:hAnsi="Times New Roman" w:cs="Times New Roman"/>
                      <w:b/>
                      <w:bCs/>
                      <w:sz w:val="18"/>
                      <w:szCs w:val="18"/>
                    </w:rPr>
                    <w:t>,  mots  spé</w:t>
                  </w:r>
                  <w:r w:rsidRPr="00FF24E1">
                    <w:rPr>
                      <w:rFonts w:ascii="Times New Roman" w:hAnsi="Times New Roman" w:cs="Times New Roman"/>
                      <w:b/>
                      <w:bCs/>
                      <w:sz w:val="18"/>
                      <w:szCs w:val="18"/>
                    </w:rPr>
                    <w:t>cifique</w:t>
                  </w:r>
                  <w:r w:rsidR="00473749">
                    <w:rPr>
                      <w:rFonts w:ascii="Times New Roman" w:hAnsi="Times New Roman" w:cs="Times New Roman"/>
                      <w:b/>
                      <w:bCs/>
                      <w:sz w:val="18"/>
                      <w:szCs w:val="18"/>
                    </w:rPr>
                    <w:t>s</w:t>
                  </w:r>
                  <w:r w:rsidRPr="00FF24E1">
                    <w:rPr>
                      <w:rFonts w:ascii="Times New Roman" w:hAnsi="Times New Roman" w:cs="Times New Roman"/>
                      <w:b/>
                      <w:bCs/>
                      <w:sz w:val="18"/>
                      <w:szCs w:val="18"/>
                    </w:rPr>
                    <w:t>)</w:t>
                  </w:r>
                </w:p>
              </w:txbxContent>
            </v:textbox>
          </v:shape>
        </w:pict>
      </w:r>
    </w:p>
    <w:p w:rsidR="00F061D5" w:rsidRPr="00BF11B8" w:rsidRDefault="00AD1E94" w:rsidP="006E2CD9">
      <w:pPr>
        <w:pStyle w:val="Paragraphedeliste"/>
        <w:spacing w:before="40" w:after="0" w:line="360" w:lineRule="auto"/>
        <w:ind w:left="0"/>
        <w:contextualSpacing/>
        <w:jc w:val="both"/>
        <w:rPr>
          <w:rFonts w:asciiTheme="majorBidi" w:hAnsiTheme="majorBidi" w:cstheme="majorBidi"/>
          <w:b/>
          <w:bCs/>
          <w:sz w:val="32"/>
          <w:szCs w:val="32"/>
        </w:rPr>
      </w:pPr>
      <w:r>
        <w:rPr>
          <w:rFonts w:asciiTheme="majorBidi" w:hAnsiTheme="majorBidi" w:cstheme="majorBidi"/>
          <w:b/>
          <w:bCs/>
          <w:noProof/>
          <w:sz w:val="32"/>
          <w:szCs w:val="32"/>
          <w:lang w:eastAsia="fr-FR"/>
        </w:rPr>
        <w:pict>
          <v:group id="_x0000_s1448" style="position:absolute;left:0;text-align:left;margin-left:313.2pt;margin-top:21.85pt;width:127.1pt;height:52.3pt;z-index:38" coordorigin="7012,11340" coordsize="2855,1077">
            <v:roundrect id="_x0000_s1449" style="position:absolute;left:7012;top:11340;width:2855;height:1077" arcsize="10923f" fillcolor="#c6d9f1" stroked="f">
              <v:fill color2="fill lighten(51)" angle="-45" focusposition=".5,.5" focussize="" method="linear sigma" type="gradient"/>
              <v:textbox style="mso-next-textbox:#_x0000_s1449">
                <w:txbxContent>
                  <w:p w:rsidR="00EF1A75" w:rsidRDefault="00EF1A75" w:rsidP="00EF1A75">
                    <w:pPr>
                      <w:spacing w:after="0"/>
                      <w:jc w:val="center"/>
                      <w:rPr>
                        <w:rFonts w:ascii="Times New Roman" w:hAnsi="Times New Roman" w:cs="Times New Roman"/>
                        <w:b/>
                        <w:bCs/>
                        <w:sz w:val="18"/>
                        <w:szCs w:val="18"/>
                      </w:rPr>
                    </w:pPr>
                  </w:p>
                  <w:p w:rsidR="00EF1A75" w:rsidRPr="005E1D73" w:rsidRDefault="00EF1A75" w:rsidP="00EF1A75">
                    <w:pPr>
                      <w:spacing w:after="0"/>
                      <w:jc w:val="center"/>
                      <w:rPr>
                        <w:rFonts w:ascii="Times New Roman" w:hAnsi="Times New Roman" w:cs="Times New Roman"/>
                        <w:b/>
                        <w:bCs/>
                        <w:sz w:val="24"/>
                        <w:szCs w:val="24"/>
                        <w:lang w:bidi="ar-DZ"/>
                      </w:rPr>
                    </w:pPr>
                    <w:r w:rsidRPr="005E1D73">
                      <w:rPr>
                        <w:rFonts w:ascii="Times New Roman" w:hAnsi="Times New Roman" w:cs="Times New Roman"/>
                        <w:b/>
                        <w:bCs/>
                        <w:sz w:val="24"/>
                        <w:szCs w:val="24"/>
                      </w:rPr>
                      <w:t xml:space="preserve">Module </w:t>
                    </w:r>
                    <w:r w:rsidRPr="00EF1A75">
                      <w:rPr>
                        <w:rFonts w:ascii="Times New Roman" w:hAnsi="Times New Roman" w:cs="Times New Roman"/>
                        <w:b/>
                        <w:bCs/>
                        <w:sz w:val="24"/>
                        <w:szCs w:val="24"/>
                      </w:rPr>
                      <w:t>d’apprentissage</w:t>
                    </w:r>
                    <w:r w:rsidRPr="005E1D73">
                      <w:rPr>
                        <w:rFonts w:ascii="Times New Roman" w:hAnsi="Times New Roman" w:cs="Times New Roman"/>
                        <w:b/>
                        <w:bCs/>
                        <w:sz w:val="24"/>
                        <w:szCs w:val="24"/>
                        <w:lang w:bidi="ar-DZ"/>
                      </w:rPr>
                      <w:t xml:space="preserve"> </w:t>
                    </w:r>
                  </w:p>
                </w:txbxContent>
              </v:textbox>
            </v:roundrect>
            <v:shape id="_x0000_s1450" type="#_x0000_t32" style="position:absolute;left:7012;top:11701;width:2855;height:0" o:connectortype="straight" stroked="f"/>
          </v:group>
        </w:pict>
      </w:r>
      <w:r>
        <w:rPr>
          <w:rFonts w:asciiTheme="majorBidi" w:hAnsiTheme="majorBidi" w:cstheme="majorBidi"/>
          <w:b/>
          <w:bCs/>
          <w:noProof/>
          <w:sz w:val="32"/>
          <w:szCs w:val="32"/>
          <w:lang w:eastAsia="fr-FR"/>
        </w:rPr>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168" type="#_x0000_t115" style="position:absolute;left:0;text-align:left;margin-left:15.85pt;margin-top:5.6pt;width:58.15pt;height:47.55pt;z-index:26" o:regroupid="9" fillcolor="#dbe5f1" stroked="f" strokecolor="#92cddc" strokeweight="1pt">
            <v:fill color2="fill lighten(51)" focusposition="1" focussize="" method="linear sigma" focus="100%" type="gradient"/>
            <v:shadow on="t" type="perspective" color="#205867" opacity=".5" offset="1pt" offset2="-3pt"/>
            <v:textbox style="mso-next-textbox:#_x0000_s1168">
              <w:txbxContent>
                <w:p w:rsidR="0017393D" w:rsidRPr="0017393D" w:rsidRDefault="0017393D" w:rsidP="0017393D">
                  <w:pPr>
                    <w:jc w:val="center"/>
                    <w:rPr>
                      <w:rFonts w:ascii="Times New Roman" w:hAnsi="Times New Roman" w:cs="Times New Roman"/>
                      <w:b/>
                      <w:bCs/>
                      <w:sz w:val="16"/>
                      <w:szCs w:val="16"/>
                    </w:rPr>
                  </w:pPr>
                  <w:r w:rsidRPr="0017393D">
                    <w:rPr>
                      <w:rFonts w:ascii="Times New Roman" w:hAnsi="Times New Roman" w:cs="Times New Roman"/>
                      <w:b/>
                      <w:bCs/>
                      <w:sz w:val="16"/>
                      <w:szCs w:val="16"/>
                    </w:rPr>
                    <w:t>Corpus  de tests</w:t>
                  </w:r>
                </w:p>
                <w:p w:rsidR="0017393D" w:rsidRDefault="0017393D" w:rsidP="0017393D"/>
              </w:txbxContent>
            </v:textbox>
          </v:shape>
        </w:pict>
      </w:r>
    </w:p>
    <w:p w:rsidR="00F061D5" w:rsidRPr="00BF11B8" w:rsidRDefault="00AD1E94" w:rsidP="00F061D5">
      <w:pPr>
        <w:pStyle w:val="Paragraphedeliste"/>
        <w:spacing w:before="40" w:after="0" w:line="360" w:lineRule="auto"/>
        <w:ind w:left="0"/>
        <w:contextualSpacing/>
        <w:jc w:val="both"/>
        <w:rPr>
          <w:rFonts w:asciiTheme="majorBidi" w:hAnsiTheme="majorBidi" w:cstheme="majorBidi"/>
          <w:b/>
          <w:bCs/>
          <w:sz w:val="32"/>
          <w:szCs w:val="32"/>
        </w:rPr>
      </w:pPr>
      <w:r>
        <w:rPr>
          <w:rFonts w:asciiTheme="majorBidi" w:hAnsiTheme="majorBidi" w:cstheme="majorBidi"/>
          <w:b/>
          <w:bCs/>
          <w:noProof/>
          <w:sz w:val="32"/>
          <w:szCs w:val="32"/>
          <w:lang w:eastAsia="fr-FR"/>
        </w:rPr>
        <w:pict>
          <v:shape id="_x0000_s1201" type="#_x0000_t32" style="position:absolute;left:0;text-align:left;margin-left:23.05pt;margin-top:25.55pt;width:0;height:84.3pt;flip:y;z-index:33" o:connectortype="straight" o:regroupid="9" strokecolor="red" strokeweight="1pt">
            <v:stroke endarrow="block"/>
          </v:shape>
        </w:pict>
      </w:r>
    </w:p>
    <w:p w:rsidR="00D640CB" w:rsidRPr="00BF11B8" w:rsidRDefault="00AD1E94" w:rsidP="00D640CB">
      <w:pPr>
        <w:pStyle w:val="Paragraphedeliste"/>
        <w:spacing w:before="40" w:after="0" w:line="360" w:lineRule="auto"/>
        <w:ind w:left="0"/>
        <w:jc w:val="both"/>
        <w:rPr>
          <w:rFonts w:asciiTheme="majorBidi" w:hAnsiTheme="majorBidi" w:cstheme="majorBidi"/>
          <w:b/>
          <w:bCs/>
          <w:sz w:val="24"/>
          <w:szCs w:val="24"/>
        </w:rPr>
      </w:pPr>
      <w:r w:rsidRPr="00AD1E94">
        <w:rPr>
          <w:rFonts w:asciiTheme="majorBidi" w:hAnsiTheme="majorBidi" w:cstheme="majorBidi"/>
          <w:b/>
          <w:bCs/>
          <w:noProof/>
          <w:sz w:val="32"/>
          <w:szCs w:val="32"/>
          <w:lang w:eastAsia="fr-FR"/>
        </w:rPr>
        <w:pict>
          <v:shape id="_x0000_s1132" type="#_x0000_t22" style="position:absolute;left:0;text-align:left;margin-left:173.05pt;margin-top:22.05pt;width:117pt;height:56.25pt;z-index:15" o:regroupid="9" fillcolor="#c6d9f1" stroked="f">
            <v:fill color2="fill lighten(51)" angle="-45" focusposition=".5,.5" focussize="" method="linear sigma" type="gradient"/>
            <v:textbox style="mso-next-textbox:#_x0000_s1132">
              <w:txbxContent>
                <w:p w:rsidR="007D5AE3" w:rsidRPr="00FF24E1" w:rsidRDefault="007D5AE3" w:rsidP="0037328C">
                  <w:pPr>
                    <w:jc w:val="center"/>
                    <w:rPr>
                      <w:rFonts w:ascii="Times New Roman" w:hAnsi="Times New Roman" w:cs="Times New Roman"/>
                      <w:b/>
                      <w:bCs/>
                      <w:sz w:val="20"/>
                      <w:szCs w:val="20"/>
                    </w:rPr>
                  </w:pPr>
                  <w:r w:rsidRPr="00FF24E1">
                    <w:rPr>
                      <w:rFonts w:ascii="Times New Roman" w:hAnsi="Times New Roman" w:cs="Times New Roman"/>
                      <w:b/>
                      <w:bCs/>
                      <w:sz w:val="20"/>
                      <w:szCs w:val="20"/>
                    </w:rPr>
                    <w:t xml:space="preserve">Matrice </w:t>
                  </w:r>
                  <w:r w:rsidRPr="00FF24E1">
                    <w:rPr>
                      <w:rFonts w:ascii="Times New Roman" w:hAnsi="Times New Roman" w:cs="Times New Roman"/>
                      <w:b/>
                      <w:bCs/>
                      <w:color w:val="000000"/>
                      <w:sz w:val="20"/>
                      <w:szCs w:val="20"/>
                    </w:rPr>
                    <w:t>d’apprentissage</w:t>
                  </w:r>
                </w:p>
              </w:txbxContent>
            </v:textbox>
          </v:shape>
        </w:pict>
      </w:r>
      <w:r w:rsidRPr="00AD1E94">
        <w:rPr>
          <w:rFonts w:asciiTheme="majorBidi" w:hAnsiTheme="majorBidi" w:cstheme="majorBidi"/>
          <w:b/>
          <w:bCs/>
          <w:noProof/>
          <w:sz w:val="32"/>
          <w:szCs w:val="32"/>
          <w:lang w:eastAsia="fr-FR"/>
        </w:rPr>
        <w:pict>
          <v:shape id="_x0000_s1451" type="#_x0000_t32" style="position:absolute;left:0;text-align:left;margin-left:286.85pt;margin-top:18.95pt;width:45.75pt;height:12.5pt;flip:x;z-index:39" o:connectortype="straight" strokecolor="#548dd4" strokeweight="1.5pt">
            <v:stroke endarrow="block"/>
          </v:shape>
        </w:pict>
      </w:r>
      <w:r>
        <w:rPr>
          <w:rFonts w:asciiTheme="majorBidi" w:hAnsiTheme="majorBidi" w:cstheme="majorBidi"/>
          <w:b/>
          <w:bCs/>
          <w:noProof/>
          <w:sz w:val="24"/>
          <w:szCs w:val="24"/>
          <w:lang w:eastAsia="fr-FR"/>
        </w:rPr>
        <w:pict>
          <v:shape id="_x0000_s1166" type="#_x0000_t115" style="position:absolute;left:0;text-align:left;margin-left:32.75pt;margin-top:5.15pt;width:85.15pt;height:47.55pt;z-index:25" o:regroupid="9" fillcolor="#dbe5f1" stroked="f" strokecolor="#92cddc" strokeweight="1pt">
            <v:fill color2="fill lighten(51)" focusposition="1" focussize="" method="linear sigma" focus="100%" type="gradient"/>
            <v:shadow on="t" type="perspective" color="#205867" opacity=".5" offset="1pt" offset2="-3pt"/>
            <v:textbox style="mso-next-textbox:#_x0000_s1166">
              <w:txbxContent>
                <w:p w:rsidR="009B0A15" w:rsidRPr="0017393D" w:rsidRDefault="009B0A15" w:rsidP="009B0A15">
                  <w:pPr>
                    <w:jc w:val="center"/>
                    <w:rPr>
                      <w:rFonts w:ascii="Times New Roman" w:hAnsi="Times New Roman" w:cs="Times New Roman"/>
                      <w:b/>
                      <w:bCs/>
                      <w:sz w:val="16"/>
                      <w:szCs w:val="16"/>
                    </w:rPr>
                  </w:pPr>
                  <w:r w:rsidRPr="0017393D">
                    <w:rPr>
                      <w:rFonts w:ascii="Times New Roman" w:hAnsi="Times New Roman" w:cs="Times New Roman"/>
                      <w:b/>
                      <w:bCs/>
                      <w:sz w:val="16"/>
                      <w:szCs w:val="16"/>
                    </w:rPr>
                    <w:t xml:space="preserve">Corpus  </w:t>
                  </w:r>
                  <w:r w:rsidRPr="0017393D">
                    <w:rPr>
                      <w:rFonts w:ascii="Times New Roman" w:hAnsi="Times New Roman" w:cs="Times New Roman"/>
                      <w:b/>
                      <w:bCs/>
                      <w:color w:val="000000"/>
                      <w:sz w:val="16"/>
                      <w:szCs w:val="16"/>
                    </w:rPr>
                    <w:t>d’apprentissage</w:t>
                  </w:r>
                </w:p>
                <w:p w:rsidR="009B0A15" w:rsidRDefault="009B0A15"/>
              </w:txbxContent>
            </v:textbox>
          </v:shape>
        </w:pict>
      </w:r>
    </w:p>
    <w:p w:rsidR="00D640CB" w:rsidRPr="00BF11B8" w:rsidRDefault="00AD1E94" w:rsidP="00D640CB">
      <w:pPr>
        <w:autoSpaceDE w:val="0"/>
        <w:autoSpaceDN w:val="0"/>
        <w:adjustRightInd w:val="0"/>
        <w:spacing w:before="40" w:after="0" w:line="360" w:lineRule="auto"/>
        <w:ind w:firstLine="360"/>
        <w:jc w:val="both"/>
        <w:rPr>
          <w:rFonts w:asciiTheme="majorBidi" w:hAnsiTheme="majorBidi" w:cstheme="majorBidi"/>
          <w:sz w:val="24"/>
          <w:szCs w:val="24"/>
        </w:rPr>
      </w:pPr>
      <w:r>
        <w:rPr>
          <w:rFonts w:asciiTheme="majorBidi" w:hAnsiTheme="majorBidi" w:cstheme="majorBidi"/>
          <w:noProof/>
          <w:sz w:val="24"/>
          <w:szCs w:val="24"/>
          <w:lang w:eastAsia="fr-FR"/>
        </w:rPr>
        <w:pict>
          <v:shape id="_x0000_s1131" type="#_x0000_t32" style="position:absolute;left:0;text-align:left;margin-left:82.8pt;margin-top:21.8pt;width:0;height:37.7pt;flip:y;z-index:14" o:connectortype="straight" o:regroupid="9" strokecolor="#548dd4" strokeweight="2.25pt">
            <v:stroke endarrow="block"/>
          </v:shape>
        </w:pict>
      </w:r>
    </w:p>
    <w:p w:rsidR="00D640CB" w:rsidRPr="00BF11B8" w:rsidRDefault="00D640CB"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p>
    <w:p w:rsidR="00D640CB" w:rsidRPr="00BF11B8" w:rsidRDefault="00AD1E94"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r>
        <w:rPr>
          <w:rFonts w:ascii="Times New Roman" w:hAnsi="Times New Roman" w:cs="Times New Roman"/>
          <w:noProof/>
          <w:sz w:val="24"/>
          <w:szCs w:val="24"/>
          <w:lang w:eastAsia="fr-FR"/>
        </w:rPr>
        <w:pict>
          <v:group id="_x0000_s1123" style="position:absolute;left:0;text-align:left;margin-left:313.2pt;margin-top:14.1pt;width:150.35pt;height:47.45pt;z-index:12" coordorigin="7012,14606" coordsize="2855,1214" o:regroupid="9">
            <v:roundrect id="_x0000_s1124" style="position:absolute;left:7012;top:14606;width:2855;height:1214" arcsize="10923f" fillcolor="#c6d9f1" stroked="f">
              <v:fill color2="fill lighten(51)" angle="-45" focusposition=".5,.5" focussize="" method="linear sigma" type="gradient"/>
              <v:textbox style="mso-next-textbox:#_x0000_s1124">
                <w:txbxContent>
                  <w:p w:rsidR="007D5AE3" w:rsidRPr="00343671" w:rsidRDefault="007D5AE3" w:rsidP="00001CAC">
                    <w:pPr>
                      <w:spacing w:line="240" w:lineRule="auto"/>
                      <w:jc w:val="center"/>
                      <w:rPr>
                        <w:rFonts w:ascii="Times New Roman" w:hAnsi="Times New Roman" w:cs="Times New Roman"/>
                        <w:b/>
                        <w:bCs/>
                        <w:sz w:val="24"/>
                        <w:szCs w:val="24"/>
                        <w:lang w:bidi="ar-DZ"/>
                      </w:rPr>
                    </w:pPr>
                    <w:r w:rsidRPr="00343671">
                      <w:rPr>
                        <w:rFonts w:ascii="Times New Roman" w:hAnsi="Times New Roman" w:cs="Times New Roman"/>
                        <w:b/>
                        <w:bCs/>
                        <w:sz w:val="24"/>
                        <w:szCs w:val="24"/>
                        <w:lang w:bidi="ar-DZ"/>
                      </w:rPr>
                      <w:t>Module de classification</w:t>
                    </w:r>
                  </w:p>
                </w:txbxContent>
              </v:textbox>
            </v:roundrect>
            <v:shape id="_x0000_s1125" type="#_x0000_t32" style="position:absolute;left:7012;top:14969;width:2855;height:0" o:connectortype="straight" stroked="f"/>
          </v:group>
        </w:pict>
      </w:r>
      <w:r w:rsidRPr="00AD1E94">
        <w:rPr>
          <w:rFonts w:asciiTheme="majorBidi" w:hAnsiTheme="majorBidi" w:cstheme="majorBidi"/>
          <w:noProof/>
          <w:sz w:val="24"/>
          <w:szCs w:val="24"/>
          <w:lang w:eastAsia="fr-FR"/>
        </w:rPr>
        <w:pict>
          <v:shape id="_x0000_s1163" type="#_x0000_t32" style="position:absolute;left:0;text-align:left;margin-left:263pt;margin-top:11pt;width:44.6pt;height:28.1pt;z-index:23" o:connectortype="straight" o:regroupid="9" strokecolor="#002060" strokeweight="2.25pt">
            <v:stroke dashstyle="1 1" startarrow="block" endarrow="block"/>
            <v:shadow type="perspective" color="#7f7f7f" offset="1pt" offset2="-3pt"/>
          </v:shape>
        </w:pict>
      </w:r>
      <w:r>
        <w:rPr>
          <w:rFonts w:ascii="Times New Roman" w:hAnsi="Times New Roman" w:cs="Times New Roman"/>
          <w:noProof/>
          <w:sz w:val="24"/>
          <w:szCs w:val="24"/>
          <w:lang w:eastAsia="fr-FR"/>
        </w:rPr>
        <w:pict>
          <v:group id="_x0000_s1120" style="position:absolute;left:0;text-align:left;margin-left:12.7pt;margin-top:14.1pt;width:149.05pt;height:53.5pt;z-index:11" coordorigin="7012,12969" coordsize="2855,1240" o:regroupid="9">
            <v:roundrect id="_x0000_s1121" style="position:absolute;left:7012;top:12969;width:2855;height:1240" arcsize="10923f" fillcolor="#c6d9f1" stroked="f">
              <v:fill color2="fill lighten(51)" angle="-45" focusposition=".5,.5" focussize="" method="linear sigma" type="gradient"/>
              <v:textbox style="mso-next-textbox:#_x0000_s1121">
                <w:txbxContent>
                  <w:p w:rsidR="007D5AE3" w:rsidRPr="00001CAC" w:rsidRDefault="007D5AE3" w:rsidP="006E3227">
                    <w:pPr>
                      <w:jc w:val="center"/>
                      <w:rPr>
                        <w:rFonts w:ascii="Times New Roman" w:hAnsi="Times New Roman" w:cs="Times New Roman"/>
                        <w:b/>
                        <w:bCs/>
                        <w:sz w:val="24"/>
                        <w:szCs w:val="24"/>
                        <w:lang w:bidi="ar-DZ"/>
                      </w:rPr>
                    </w:pPr>
                    <w:r w:rsidRPr="00001CAC">
                      <w:rPr>
                        <w:rFonts w:ascii="Times New Roman" w:hAnsi="Times New Roman" w:cs="Times New Roman"/>
                        <w:b/>
                        <w:bCs/>
                        <w:sz w:val="24"/>
                        <w:szCs w:val="24"/>
                        <w:lang w:bidi="ar-DZ"/>
                      </w:rPr>
                      <w:t xml:space="preserve">Module </w:t>
                    </w:r>
                    <w:r w:rsidR="00C92765" w:rsidRPr="00001CAC">
                      <w:rPr>
                        <w:rFonts w:ascii="Times New Roman" w:hAnsi="Times New Roman" w:cs="Times New Roman"/>
                        <w:b/>
                        <w:bCs/>
                        <w:sz w:val="24"/>
                        <w:szCs w:val="24"/>
                        <w:lang w:bidi="ar-DZ"/>
                      </w:rPr>
                      <w:t xml:space="preserve">de </w:t>
                    </w:r>
                    <w:r w:rsidRPr="00001CAC">
                      <w:rPr>
                        <w:rFonts w:ascii="Times New Roman" w:hAnsi="Times New Roman" w:cs="Times New Roman"/>
                        <w:b/>
                        <w:bCs/>
                        <w:sz w:val="24"/>
                        <w:szCs w:val="24"/>
                        <w:lang w:bidi="ar-DZ"/>
                      </w:rPr>
                      <w:t>conception d</w:t>
                    </w:r>
                    <w:r w:rsidR="006E3227">
                      <w:rPr>
                        <w:rFonts w:ascii="Times New Roman" w:hAnsi="Times New Roman" w:cs="Times New Roman"/>
                        <w:b/>
                        <w:bCs/>
                        <w:sz w:val="24"/>
                        <w:szCs w:val="24"/>
                        <w:lang w:bidi="ar-DZ"/>
                      </w:rPr>
                      <w:t>u</w:t>
                    </w:r>
                    <w:r w:rsidRPr="00001CAC">
                      <w:rPr>
                        <w:rFonts w:ascii="Times New Roman" w:hAnsi="Times New Roman" w:cs="Times New Roman"/>
                        <w:b/>
                        <w:bCs/>
                        <w:sz w:val="24"/>
                        <w:szCs w:val="24"/>
                        <w:lang w:bidi="ar-DZ"/>
                      </w:rPr>
                      <w:t xml:space="preserve"> corpus d’apprentissage</w:t>
                    </w:r>
                  </w:p>
                </w:txbxContent>
              </v:textbox>
            </v:roundrect>
            <v:shape id="_x0000_s1122" type="#_x0000_t32" style="position:absolute;left:7012;top:13338;width:2855;height:0" o:connectortype="straight" stroked="f"/>
          </v:group>
        </w:pict>
      </w:r>
    </w:p>
    <w:p w:rsidR="00D640CB" w:rsidRPr="00BF11B8" w:rsidRDefault="00D640CB"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p>
    <w:p w:rsidR="00D640CB" w:rsidRPr="00BF11B8" w:rsidRDefault="00AD1E94"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r>
        <w:rPr>
          <w:rFonts w:ascii="Times New Roman" w:hAnsi="Times New Roman" w:cs="Times New Roman"/>
          <w:noProof/>
          <w:sz w:val="24"/>
          <w:szCs w:val="24"/>
          <w:lang w:eastAsia="fr-FR"/>
        </w:rPr>
        <w:pict>
          <v:shape id="_x0000_s1197" type="#_x0000_t32" style="position:absolute;left:0;text-align:left;margin-left:77.85pt;margin-top:17.7pt;width:.05pt;height:28.9pt;flip:y;z-index:31" o:connectortype="straight" o:regroupid="9" strokecolor="#002060" strokeweight="2.25pt">
            <v:stroke dashstyle="1 1" startarrow="block" endarrow="block"/>
            <v:shadow type="perspective" color="#7f7f7f" offset="1pt" offset2="-3pt"/>
          </v:shape>
        </w:pict>
      </w:r>
      <w:r>
        <w:rPr>
          <w:rFonts w:ascii="Times New Roman" w:hAnsi="Times New Roman" w:cs="Times New Roman"/>
          <w:noProof/>
          <w:sz w:val="24"/>
          <w:szCs w:val="24"/>
          <w:lang w:eastAsia="fr-FR"/>
        </w:rPr>
        <w:pict>
          <v:shape id="_x0000_s1175" type="#_x0000_t32" style="position:absolute;left:0;text-align:left;margin-left:384.15pt;margin-top:16.25pt;width:.05pt;height:87.7pt;z-index:30" o:connectortype="straight" o:regroupid="9" strokecolor="red" strokeweight="1pt">
            <v:stroke endarrow="block"/>
          </v:shape>
        </w:pict>
      </w:r>
      <w:r>
        <w:rPr>
          <w:rFonts w:ascii="Times New Roman" w:hAnsi="Times New Roman" w:cs="Times New Roman"/>
          <w:noProof/>
          <w:sz w:val="24"/>
          <w:szCs w:val="24"/>
          <w:lang w:eastAsia="fr-FR"/>
        </w:rPr>
        <w:pict>
          <v:shape id="_x0000_s1129" type="#_x0000_t32" style="position:absolute;left:0;text-align:left;margin-left:425.85pt;margin-top:16.25pt;width:0;height:83.2pt;z-index:13" o:connectortype="straight" o:regroupid="9" strokeweight="2.25pt">
            <v:stroke endarrow="block"/>
          </v:shape>
        </w:pict>
      </w:r>
    </w:p>
    <w:p w:rsidR="00D640CB" w:rsidRPr="00BF11B8" w:rsidRDefault="00AD1E94"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r>
        <w:rPr>
          <w:rFonts w:ascii="Times New Roman" w:hAnsi="Times New Roman" w:cs="Times New Roman"/>
          <w:noProof/>
          <w:sz w:val="24"/>
          <w:szCs w:val="24"/>
          <w:lang w:eastAsia="fr-FR"/>
        </w:rPr>
        <w:pict>
          <v:shape id="_x0000_s1200" type="#_x0000_t115" style="position:absolute;left:0;text-align:left;margin-left:43.25pt;margin-top:19.55pt;width:83.65pt;height:44.5pt;z-index:32" o:regroupid="9" fillcolor="#c6d9f1" stroked="f">
            <v:fill color2="fill lighten(51)" angle="-135" focusposition=".5,.5" focussize="" method="linear sigma" focus="100%" type="gradient"/>
            <v:shadow on="t" opacity=".5" offset="6pt,6pt"/>
            <v:textbox style="mso-next-textbox:#_x0000_s1200">
              <w:txbxContent>
                <w:p w:rsidR="00B76081" w:rsidRPr="00CF1A5B" w:rsidRDefault="002F78E9">
                  <w:pPr>
                    <w:rPr>
                      <w:rFonts w:ascii="Times New Roman" w:hAnsi="Times New Roman" w:cs="Times New Roman"/>
                      <w:b/>
                      <w:bCs/>
                      <w:sz w:val="20"/>
                      <w:szCs w:val="20"/>
                    </w:rPr>
                  </w:pPr>
                  <w:r>
                    <w:rPr>
                      <w:rFonts w:ascii="Times New Roman" w:hAnsi="Times New Roman" w:cs="Times New Roman"/>
                      <w:b/>
                      <w:bCs/>
                      <w:sz w:val="20"/>
                      <w:szCs w:val="20"/>
                    </w:rPr>
                    <w:t>Fichier texte</w:t>
                  </w:r>
                </w:p>
              </w:txbxContent>
            </v:textbox>
          </v:shape>
        </w:pict>
      </w:r>
    </w:p>
    <w:p w:rsidR="00D640CB" w:rsidRPr="00BF11B8" w:rsidRDefault="00D640CB"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p>
    <w:p w:rsidR="00D640CB" w:rsidRPr="00BF11B8" w:rsidRDefault="00AD1E94" w:rsidP="00D640CB">
      <w:pPr>
        <w:autoSpaceDE w:val="0"/>
        <w:autoSpaceDN w:val="0"/>
        <w:adjustRightInd w:val="0"/>
        <w:spacing w:before="40" w:after="0" w:line="360" w:lineRule="auto"/>
        <w:ind w:firstLine="360"/>
        <w:jc w:val="both"/>
        <w:rPr>
          <w:rFonts w:ascii="Times New Roman" w:hAnsi="Times New Roman" w:cs="Times New Roman"/>
          <w:sz w:val="24"/>
          <w:szCs w:val="24"/>
          <w:lang w:bidi="ar-DZ"/>
        </w:rPr>
      </w:pPr>
      <w:r w:rsidRPr="00AD1E94">
        <w:rPr>
          <w:rFonts w:asciiTheme="majorBidi" w:hAnsiTheme="majorBidi" w:cstheme="majorBidi"/>
          <w:noProof/>
          <w:sz w:val="24"/>
          <w:szCs w:val="24"/>
          <w:lang w:eastAsia="fr-FR"/>
        </w:rPr>
        <w:pict>
          <v:shape id="_x0000_s1216" type="#_x0000_t32" style="position:absolute;left:0;text-align:left;margin-left:77.9pt;margin-top:12.35pt;width:.4pt;height:30.35pt;flip:y;z-index:36" o:connectortype="straight" o:regroupid="9" strokecolor="#002060" strokeweight="2.25pt">
            <v:stroke dashstyle="1 1" endarrow="block"/>
          </v:shape>
        </w:pict>
      </w:r>
      <w:r>
        <w:rPr>
          <w:rFonts w:ascii="Times New Roman" w:hAnsi="Times New Roman" w:cs="Times New Roman"/>
          <w:noProof/>
          <w:sz w:val="24"/>
          <w:szCs w:val="24"/>
          <w:lang w:eastAsia="fr-FR"/>
        </w:rPr>
        <w:pict>
          <v:shape id="_x0000_s1215" type="#_x0000_t32" style="position:absolute;left:0;text-align:left;margin-left:2.05pt;margin-top:8.3pt;width:41.2pt;height:0;flip:x;z-index:35" o:connectortype="straight" o:regroupid="9" strokeweight="2.25pt"/>
        </w:pict>
      </w:r>
    </w:p>
    <w:p w:rsidR="00D640CB" w:rsidRPr="00BF11B8" w:rsidRDefault="00AD1E94" w:rsidP="00D640CB">
      <w:pPr>
        <w:spacing w:before="40" w:after="0" w:line="360" w:lineRule="auto"/>
        <w:ind w:firstLine="708"/>
        <w:contextualSpacing/>
        <w:jc w:val="both"/>
        <w:rPr>
          <w:rFonts w:asciiTheme="majorBidi" w:hAnsiTheme="majorBidi" w:cstheme="majorBidi"/>
          <w:sz w:val="24"/>
          <w:szCs w:val="24"/>
        </w:rPr>
      </w:pPr>
      <w:r>
        <w:rPr>
          <w:rFonts w:asciiTheme="majorBidi" w:hAnsiTheme="majorBidi" w:cstheme="majorBidi"/>
          <w:noProof/>
          <w:sz w:val="24"/>
          <w:szCs w:val="24"/>
          <w:lang w:eastAsia="fr-FR"/>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496" type="#_x0000_t114" style="position:absolute;left:0;text-align:left;margin-left:180.4pt;margin-top:20pt;width:61.35pt;height:46.4pt;z-index:40" fillcolor="#c6d9f1" stroked="f">
            <v:fill color2="fill lighten(51)" angle="-45" focusposition=".5,.5" focussize="" method="linear sigma" type="gradient"/>
            <v:textbox>
              <w:txbxContent>
                <w:p w:rsidR="002F78E9" w:rsidRPr="00B46C67" w:rsidRDefault="00B46C67" w:rsidP="00B46C67">
                  <w:pPr>
                    <w:jc w:val="center"/>
                    <w:rPr>
                      <w:rFonts w:ascii="Times New Roman" w:hAnsi="Times New Roman" w:cs="Times New Roman"/>
                      <w:b/>
                      <w:bCs/>
                      <w:sz w:val="24"/>
                      <w:szCs w:val="24"/>
                      <w:lang w:bidi="ar-DZ"/>
                    </w:rPr>
                  </w:pPr>
                  <w:r w:rsidRPr="00B46C67">
                    <w:rPr>
                      <w:rFonts w:ascii="Times New Roman" w:hAnsi="Times New Roman" w:cs="Times New Roman"/>
                      <w:b/>
                      <w:bCs/>
                      <w:sz w:val="24"/>
                      <w:szCs w:val="24"/>
                      <w:lang w:bidi="ar-DZ"/>
                    </w:rPr>
                    <w:t>Page HTML</w:t>
                  </w:r>
                </w:p>
              </w:txbxContent>
            </v:textbox>
          </v:shape>
        </w:pict>
      </w:r>
      <w:r>
        <w:rPr>
          <w:rFonts w:asciiTheme="majorBidi" w:hAnsiTheme="majorBidi" w:cstheme="majorBidi"/>
          <w:noProof/>
          <w:sz w:val="24"/>
          <w:szCs w:val="24"/>
          <w:lang w:eastAsia="fr-FR"/>
        </w:rPr>
        <w:pict>
          <v:group id="_x0000_s1218" style="position:absolute;left:0;text-align:left;margin-left:27pt;margin-top:20pt;width:125.85pt;height:46.4pt;z-index:37" coordorigin="7012,12969" coordsize="2855,1240" o:regroupid="9">
            <v:roundrect id="_x0000_s1219" style="position:absolute;left:7012;top:12969;width:2855;height:1240" arcsize="10923f" fillcolor="#c6d9f1" stroked="f">
              <v:fill color2="fill lighten(51)" angle="-45" focusposition=".5,.5" focussize="" method="linear sigma" type="gradient"/>
              <v:textbox style="mso-next-textbox:#_x0000_s1219">
                <w:txbxContent>
                  <w:p w:rsidR="00C92765" w:rsidRPr="00001CAC" w:rsidRDefault="00C92765" w:rsidP="006E3227">
                    <w:pPr>
                      <w:jc w:val="center"/>
                      <w:rPr>
                        <w:rFonts w:ascii="Times New Roman" w:hAnsi="Times New Roman" w:cs="Times New Roman"/>
                        <w:b/>
                        <w:bCs/>
                        <w:sz w:val="24"/>
                        <w:szCs w:val="24"/>
                        <w:lang w:bidi="ar-DZ"/>
                      </w:rPr>
                    </w:pPr>
                    <w:r w:rsidRPr="00001CAC">
                      <w:rPr>
                        <w:rFonts w:ascii="Times New Roman" w:hAnsi="Times New Roman" w:cs="Times New Roman"/>
                        <w:b/>
                        <w:bCs/>
                        <w:sz w:val="24"/>
                        <w:szCs w:val="24"/>
                        <w:lang w:bidi="ar-DZ"/>
                      </w:rPr>
                      <w:t>Module</w:t>
                    </w:r>
                    <w:r>
                      <w:rPr>
                        <w:rFonts w:ascii="Times New Roman" w:hAnsi="Times New Roman" w:cs="Times New Roman"/>
                        <w:b/>
                        <w:bCs/>
                        <w:sz w:val="24"/>
                        <w:szCs w:val="24"/>
                        <w:lang w:bidi="ar-DZ"/>
                      </w:rPr>
                      <w:t xml:space="preserve"> de mis</w:t>
                    </w:r>
                    <w:r w:rsidR="006E3227">
                      <w:rPr>
                        <w:rFonts w:ascii="Times New Roman" w:hAnsi="Times New Roman" w:cs="Times New Roman"/>
                        <w:b/>
                        <w:bCs/>
                        <w:sz w:val="24"/>
                        <w:szCs w:val="24"/>
                        <w:lang w:bidi="ar-DZ"/>
                      </w:rPr>
                      <w:t>e</w:t>
                    </w:r>
                    <w:r>
                      <w:rPr>
                        <w:rFonts w:ascii="Times New Roman" w:hAnsi="Times New Roman" w:cs="Times New Roman"/>
                        <w:b/>
                        <w:bCs/>
                        <w:sz w:val="24"/>
                        <w:szCs w:val="24"/>
                        <w:lang w:bidi="ar-DZ"/>
                      </w:rPr>
                      <w:t xml:space="preserve"> en forme</w:t>
                    </w:r>
                    <w:r w:rsidR="003D7852">
                      <w:rPr>
                        <w:rFonts w:ascii="Times New Roman" w:hAnsi="Times New Roman" w:cs="Times New Roman"/>
                        <w:b/>
                        <w:bCs/>
                        <w:sz w:val="24"/>
                        <w:szCs w:val="24"/>
                        <w:lang w:bidi="ar-DZ"/>
                      </w:rPr>
                      <w:t xml:space="preserve"> </w:t>
                    </w:r>
                    <w:r>
                      <w:rPr>
                        <w:rFonts w:ascii="Times New Roman" w:hAnsi="Times New Roman" w:cs="Times New Roman"/>
                        <w:b/>
                        <w:bCs/>
                        <w:sz w:val="24"/>
                        <w:szCs w:val="24"/>
                        <w:lang w:bidi="ar-DZ"/>
                      </w:rPr>
                      <w:t>d</w:t>
                    </w:r>
                    <w:r w:rsidR="006E3227">
                      <w:rPr>
                        <w:rFonts w:ascii="Times New Roman" w:hAnsi="Times New Roman" w:cs="Times New Roman"/>
                        <w:b/>
                        <w:bCs/>
                        <w:sz w:val="24"/>
                        <w:szCs w:val="24"/>
                        <w:lang w:bidi="ar-DZ"/>
                      </w:rPr>
                      <w:t>u</w:t>
                    </w:r>
                    <w:r>
                      <w:rPr>
                        <w:rFonts w:ascii="Times New Roman" w:hAnsi="Times New Roman" w:cs="Times New Roman"/>
                        <w:b/>
                        <w:bCs/>
                        <w:sz w:val="24"/>
                        <w:szCs w:val="24"/>
                        <w:lang w:bidi="ar-DZ"/>
                      </w:rPr>
                      <w:t xml:space="preserve"> texte</w:t>
                    </w:r>
                    <w:r w:rsidRPr="00001CAC">
                      <w:rPr>
                        <w:rFonts w:ascii="Times New Roman" w:hAnsi="Times New Roman" w:cs="Times New Roman"/>
                        <w:b/>
                        <w:bCs/>
                        <w:sz w:val="24"/>
                        <w:szCs w:val="24"/>
                        <w:lang w:bidi="ar-DZ"/>
                      </w:rPr>
                      <w:t xml:space="preserve"> </w:t>
                    </w:r>
                  </w:p>
                </w:txbxContent>
              </v:textbox>
            </v:roundrect>
            <v:shape id="_x0000_s1220" type="#_x0000_t32" style="position:absolute;left:7012;top:13338;width:2855;height:0" o:connectortype="straight" stroked="f"/>
          </v:group>
        </w:pict>
      </w:r>
      <w:r>
        <w:rPr>
          <w:rFonts w:asciiTheme="majorBidi" w:hAnsiTheme="majorBidi" w:cstheme="majorBidi"/>
          <w:noProof/>
          <w:sz w:val="24"/>
          <w:szCs w:val="24"/>
          <w:lang w:eastAsia="fr-F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137" type="#_x0000_t65" style="position:absolute;left:0;text-align:left;margin-left:332.6pt;margin-top:8.65pt;width:126.5pt;height:47.5pt;z-index:18" o:regroupid="9" fillcolor="#c6d9f1" stroked="f">
            <v:fill color2="fill lighten(51)" angle="-135" focusposition=".5,.5" focussize="" method="linear sigma" focus="100%" type="gradient"/>
            <v:shadow on="t" opacity=".5" offset="6pt,6pt"/>
            <v:textbox style="mso-next-textbox:#_x0000_s1137">
              <w:txbxContent>
                <w:p w:rsidR="007D5AE3" w:rsidRPr="00001CAC" w:rsidRDefault="007D2EFD" w:rsidP="0037328C">
                  <w:pPr>
                    <w:ind w:left="1134" w:right="-590" w:hanging="1134"/>
                    <w:jc w:val="both"/>
                    <w:rPr>
                      <w:rFonts w:ascii="Times New Roman" w:hAnsi="Times New Roman" w:cs="Times New Roman"/>
                      <w:b/>
                      <w:bCs/>
                      <w:sz w:val="24"/>
                      <w:szCs w:val="24"/>
                      <w:lang w:bidi="ar-DZ"/>
                    </w:rPr>
                  </w:pPr>
                  <w:r>
                    <w:rPr>
                      <w:rFonts w:ascii="Times New Roman" w:hAnsi="Times New Roman" w:cs="Times New Roman"/>
                      <w:b/>
                      <w:bCs/>
                      <w:sz w:val="24"/>
                      <w:szCs w:val="24"/>
                      <w:lang w:bidi="ar-DZ"/>
                    </w:rPr>
                    <w:t>Les résultats obtenus</w:t>
                  </w:r>
                </w:p>
                <w:p w:rsidR="007D5AE3" w:rsidRDefault="007D5AE3" w:rsidP="0037328C">
                  <w:pPr>
                    <w:ind w:left="1134" w:right="-590" w:hanging="1134"/>
                    <w:jc w:val="both"/>
                    <w:rPr>
                      <w:rFonts w:ascii="Times New Roman" w:hAnsi="Times New Roman" w:cs="Times New Roman"/>
                      <w:b/>
                      <w:bCs/>
                      <w:sz w:val="20"/>
                      <w:szCs w:val="20"/>
                      <w:lang w:bidi="ar-DZ"/>
                    </w:rPr>
                  </w:pPr>
                </w:p>
                <w:p w:rsidR="007D5AE3" w:rsidRPr="000B06D2" w:rsidRDefault="007D5AE3" w:rsidP="0037328C">
                  <w:pPr>
                    <w:ind w:left="1134" w:right="-590" w:hanging="1134"/>
                    <w:jc w:val="both"/>
                    <w:rPr>
                      <w:rFonts w:ascii="Times New Roman" w:hAnsi="Times New Roman" w:cs="Times New Roman"/>
                      <w:b/>
                      <w:bCs/>
                      <w:sz w:val="20"/>
                      <w:szCs w:val="20"/>
                      <w:lang w:bidi="ar-DZ"/>
                    </w:rPr>
                  </w:pPr>
                </w:p>
                <w:p w:rsidR="007D5AE3" w:rsidRPr="00862C3B" w:rsidRDefault="007D5AE3" w:rsidP="0037328C">
                  <w:pPr>
                    <w:ind w:left="1134" w:right="-590" w:hanging="1134"/>
                    <w:jc w:val="both"/>
                    <w:rPr>
                      <w:rFonts w:ascii="Times New Roman" w:hAnsi="Times New Roman" w:cs="Times New Roman"/>
                      <w:sz w:val="20"/>
                      <w:szCs w:val="20"/>
                      <w:lang w:bidi="ar-DZ"/>
                    </w:rPr>
                  </w:pPr>
                </w:p>
                <w:p w:rsidR="007D5AE3" w:rsidRPr="00862C3B" w:rsidRDefault="007D5AE3" w:rsidP="0037328C">
                  <w:pPr>
                    <w:ind w:left="1134" w:right="-590" w:hanging="1134"/>
                    <w:jc w:val="both"/>
                    <w:rPr>
                      <w:rFonts w:ascii="Times New Roman" w:hAnsi="Times New Roman" w:cs="Times New Roman"/>
                      <w:sz w:val="20"/>
                      <w:szCs w:val="20"/>
                      <w:lang w:bidi="ar-DZ"/>
                    </w:rPr>
                  </w:pPr>
                </w:p>
              </w:txbxContent>
            </v:textbox>
          </v:shape>
        </w:pict>
      </w:r>
    </w:p>
    <w:p w:rsidR="00F3131F" w:rsidRPr="00BF11B8" w:rsidRDefault="00F3131F" w:rsidP="00D640CB">
      <w:pPr>
        <w:spacing w:before="40" w:after="0" w:line="360" w:lineRule="auto"/>
        <w:ind w:firstLine="708"/>
        <w:contextualSpacing/>
        <w:jc w:val="both"/>
        <w:rPr>
          <w:rFonts w:asciiTheme="majorBidi" w:hAnsiTheme="majorBidi" w:cstheme="majorBidi"/>
          <w:sz w:val="24"/>
          <w:szCs w:val="24"/>
        </w:rPr>
      </w:pPr>
    </w:p>
    <w:p w:rsidR="00F3131F" w:rsidRPr="00BF11B8" w:rsidRDefault="00AD1E94" w:rsidP="00D640CB">
      <w:pPr>
        <w:spacing w:before="40" w:after="0" w:line="360" w:lineRule="auto"/>
        <w:ind w:firstLine="708"/>
        <w:contextualSpacing/>
        <w:jc w:val="both"/>
        <w:rPr>
          <w:rFonts w:asciiTheme="majorBidi" w:hAnsiTheme="majorBidi" w:cstheme="majorBidi"/>
          <w:sz w:val="24"/>
          <w:szCs w:val="24"/>
        </w:rPr>
      </w:pPr>
      <w:r>
        <w:rPr>
          <w:rFonts w:asciiTheme="majorBidi" w:hAnsiTheme="majorBidi" w:cstheme="majorBidi"/>
          <w:noProof/>
          <w:sz w:val="24"/>
          <w:szCs w:val="24"/>
          <w:lang w:eastAsia="fr-FR"/>
        </w:rPr>
        <w:pict>
          <v:shape id="_x0000_s1497" type="#_x0000_t32" style="position:absolute;left:0;text-align:left;margin-left:152.85pt;margin-top:1.75pt;width:27.55pt;height:.05pt;flip:x;z-index:41" o:connectortype="straight" strokecolor="#002060" strokeweight="2.25pt">
            <v:stroke dashstyle="1 1" endarrow="block"/>
          </v:shape>
        </w:pict>
      </w:r>
    </w:p>
    <w:p w:rsidR="00C92765" w:rsidRPr="00BF11B8" w:rsidRDefault="00C92765" w:rsidP="00D640CB">
      <w:pPr>
        <w:spacing w:before="40" w:after="0" w:line="360" w:lineRule="auto"/>
        <w:ind w:firstLine="708"/>
        <w:contextualSpacing/>
        <w:jc w:val="both"/>
        <w:rPr>
          <w:rFonts w:asciiTheme="majorBidi" w:hAnsiTheme="majorBidi" w:cstheme="majorBidi"/>
          <w:sz w:val="24"/>
          <w:szCs w:val="24"/>
        </w:rPr>
      </w:pPr>
    </w:p>
    <w:p w:rsidR="00F3131F" w:rsidRPr="00BF11B8" w:rsidRDefault="00AD1E94" w:rsidP="00D640CB">
      <w:pPr>
        <w:spacing w:before="40" w:after="0" w:line="360" w:lineRule="auto"/>
        <w:ind w:firstLine="708"/>
        <w:contextualSpacing/>
        <w:jc w:val="both"/>
        <w:rPr>
          <w:rFonts w:asciiTheme="majorBidi" w:hAnsiTheme="majorBidi" w:cstheme="majorBidi"/>
          <w:sz w:val="24"/>
          <w:szCs w:val="24"/>
        </w:rPr>
      </w:pPr>
      <w:r>
        <w:rPr>
          <w:rFonts w:asciiTheme="majorBidi" w:hAnsiTheme="majorBidi" w:cstheme="majorBidi"/>
          <w:noProof/>
          <w:sz w:val="24"/>
          <w:szCs w:val="24"/>
          <w:lang w:eastAsia="fr-FR"/>
        </w:rPr>
        <w:pict>
          <v:shape id="_x0000_s1193" type="#_x0000_t202" style="position:absolute;left:0;text-align:left;margin-left:94.15pt;margin-top:15.5pt;width:95.05pt;height:28.85pt;z-index:6" stroked="f">
            <v:textbox style="mso-next-textbox:#_x0000_s1193">
              <w:txbxContent>
                <w:p w:rsidR="005E1D73" w:rsidRPr="00CF1A5B" w:rsidRDefault="005E1D73">
                  <w:pPr>
                    <w:rPr>
                      <w:rFonts w:ascii="Times New Roman" w:hAnsi="Times New Roman" w:cs="Times New Roman"/>
                      <w:b/>
                      <w:bCs/>
                      <w:color w:val="000000"/>
                      <w:sz w:val="24"/>
                      <w:szCs w:val="24"/>
                    </w:rPr>
                  </w:pPr>
                  <w:r w:rsidRPr="00CF1A5B">
                    <w:rPr>
                      <w:rFonts w:ascii="Times New Roman" w:hAnsi="Times New Roman" w:cs="Times New Roman"/>
                      <w:b/>
                      <w:bCs/>
                      <w:color w:val="000000"/>
                      <w:sz w:val="24"/>
                      <w:szCs w:val="24"/>
                    </w:rPr>
                    <w:t>A</w:t>
                  </w:r>
                  <w:r w:rsidR="00BB62E5">
                    <w:rPr>
                      <w:rFonts w:ascii="Times New Roman" w:hAnsi="Times New Roman" w:cs="Times New Roman"/>
                      <w:b/>
                      <w:bCs/>
                      <w:color w:val="000000"/>
                      <w:sz w:val="24"/>
                      <w:szCs w:val="24"/>
                    </w:rPr>
                    <w:t>p</w:t>
                  </w:r>
                  <w:r w:rsidRPr="00CF1A5B">
                    <w:rPr>
                      <w:rFonts w:ascii="Times New Roman" w:hAnsi="Times New Roman" w:cs="Times New Roman"/>
                      <w:b/>
                      <w:bCs/>
                      <w:color w:val="000000"/>
                      <w:sz w:val="24"/>
                      <w:szCs w:val="24"/>
                    </w:rPr>
                    <w:t>prentissage</w:t>
                  </w:r>
                </w:p>
              </w:txbxContent>
            </v:textbox>
          </v:shape>
        </w:pict>
      </w:r>
      <w:r>
        <w:rPr>
          <w:rFonts w:asciiTheme="majorBidi" w:hAnsiTheme="majorBidi" w:cstheme="majorBidi"/>
          <w:noProof/>
          <w:sz w:val="24"/>
          <w:szCs w:val="24"/>
          <w:lang w:eastAsia="fr-FR"/>
        </w:rPr>
        <w:pict>
          <v:shape id="_x0000_s1189" type="#_x0000_t202" style="position:absolute;left:0;text-align:left;margin-left:307.6pt;margin-top:15.5pt;width:78.5pt;height:20.35pt;z-index:3" stroked="f">
            <v:textbox style="mso-next-textbox:#_x0000_s1189">
              <w:txbxContent>
                <w:p w:rsidR="00F3131F" w:rsidRPr="005E1D73" w:rsidRDefault="005E1D73" w:rsidP="00CF1A5B">
                  <w:pPr>
                    <w:ind w:left="-142"/>
                    <w:rPr>
                      <w:sz w:val="24"/>
                      <w:szCs w:val="24"/>
                    </w:rPr>
                  </w:pPr>
                  <w:r w:rsidRPr="00CF1A5B">
                    <w:rPr>
                      <w:rFonts w:ascii="Times New Roman" w:hAnsi="Times New Roman" w:cs="Times New Roman"/>
                      <w:b/>
                      <w:bCs/>
                      <w:color w:val="000000"/>
                      <w:sz w:val="24"/>
                      <w:szCs w:val="24"/>
                    </w:rPr>
                    <w:t>C</w:t>
                  </w:r>
                  <w:r w:rsidR="00F3131F" w:rsidRPr="00CF1A5B">
                    <w:rPr>
                      <w:rFonts w:ascii="Times New Roman" w:hAnsi="Times New Roman" w:cs="Times New Roman"/>
                      <w:b/>
                      <w:bCs/>
                      <w:color w:val="000000"/>
                      <w:sz w:val="24"/>
                      <w:szCs w:val="24"/>
                    </w:rPr>
                    <w:t>lassement</w:t>
                  </w:r>
                </w:p>
              </w:txbxContent>
            </v:textbox>
          </v:shape>
        </w:pict>
      </w:r>
    </w:p>
    <w:p w:rsidR="00F3131F" w:rsidRPr="00BF11B8" w:rsidRDefault="00AD1E94" w:rsidP="00CF1A5B">
      <w:pPr>
        <w:spacing w:before="40" w:after="0" w:line="360" w:lineRule="auto"/>
        <w:ind w:firstLine="708"/>
        <w:contextualSpacing/>
        <w:jc w:val="both"/>
        <w:rPr>
          <w:rFonts w:asciiTheme="majorBidi" w:hAnsiTheme="majorBidi" w:cstheme="majorBidi"/>
          <w:sz w:val="24"/>
          <w:szCs w:val="24"/>
        </w:rPr>
      </w:pPr>
      <w:r>
        <w:rPr>
          <w:rFonts w:asciiTheme="majorBidi" w:hAnsiTheme="majorBidi" w:cstheme="majorBidi"/>
          <w:noProof/>
          <w:sz w:val="24"/>
          <w:szCs w:val="24"/>
          <w:lang w:eastAsia="fr-FR"/>
        </w:rPr>
        <w:pict>
          <v:shape id="_x0000_s1188" type="#_x0000_t32" style="position:absolute;left:0;text-align:left;margin-left:214.85pt;margin-top:6.4pt;width:61.5pt;height:0;z-index:2" o:connectortype="straight" strokeweight="2.25pt">
            <v:stroke endarrow="block"/>
          </v:shape>
        </w:pict>
      </w:r>
      <w:r>
        <w:rPr>
          <w:rFonts w:asciiTheme="majorBidi" w:hAnsiTheme="majorBidi" w:cstheme="majorBidi"/>
          <w:noProof/>
          <w:sz w:val="24"/>
          <w:szCs w:val="24"/>
          <w:lang w:eastAsia="fr-FR"/>
        </w:rPr>
        <w:pict>
          <v:shape id="_x0000_s1194" type="#_x0000_t32" style="position:absolute;left:0;text-align:left;margin-left:27pt;margin-top:7.55pt;width:51.25pt;height:.05pt;z-index:7" o:connectortype="straight" strokecolor="#548dd4" strokeweight="1.5pt">
            <v:stroke endarrow="block"/>
          </v:shape>
        </w:pict>
      </w:r>
    </w:p>
    <w:p w:rsidR="00F3131F" w:rsidRPr="00BF11B8" w:rsidRDefault="00AD1E94" w:rsidP="00D640CB">
      <w:pPr>
        <w:spacing w:before="40" w:after="0" w:line="360" w:lineRule="auto"/>
        <w:ind w:firstLine="708"/>
        <w:contextualSpacing/>
        <w:jc w:val="both"/>
        <w:rPr>
          <w:rFonts w:asciiTheme="majorBidi" w:hAnsiTheme="majorBidi" w:cstheme="majorBidi"/>
          <w:sz w:val="24"/>
          <w:szCs w:val="24"/>
        </w:rPr>
      </w:pPr>
      <w:r>
        <w:rPr>
          <w:rFonts w:asciiTheme="majorBidi" w:hAnsiTheme="majorBidi" w:cstheme="majorBidi"/>
          <w:noProof/>
          <w:sz w:val="24"/>
          <w:szCs w:val="24"/>
          <w:lang w:eastAsia="fr-FR"/>
        </w:rPr>
        <w:pict>
          <v:shape id="_x0000_s1205" type="#_x0000_t202" style="position:absolute;left:0;text-align:left;margin-left:296.85pt;margin-top:4.25pt;width:150.9pt;height:22.05pt;z-index:9" stroked="f">
            <v:textbox style="mso-next-textbox:#_x0000_s1205">
              <w:txbxContent>
                <w:p w:rsidR="00CF1A5B" w:rsidRPr="00CF1A5B" w:rsidRDefault="00CF1A5B" w:rsidP="00BB62E5">
                  <w:pPr>
                    <w:rPr>
                      <w:rFonts w:ascii="Times New Roman" w:hAnsi="Times New Roman" w:cs="Times New Roman"/>
                      <w:b/>
                      <w:bCs/>
                      <w:sz w:val="24"/>
                      <w:szCs w:val="24"/>
                    </w:rPr>
                  </w:pPr>
                  <w:r w:rsidRPr="00CF1A5B">
                    <w:rPr>
                      <w:rFonts w:ascii="Times New Roman" w:hAnsi="Times New Roman" w:cs="Times New Roman"/>
                      <w:b/>
                      <w:bCs/>
                      <w:sz w:val="24"/>
                      <w:szCs w:val="24"/>
                    </w:rPr>
                    <w:t xml:space="preserve">  </w:t>
                  </w:r>
                  <w:r w:rsidR="00BB62E5">
                    <w:rPr>
                      <w:rFonts w:ascii="Times New Roman" w:hAnsi="Times New Roman" w:cs="Times New Roman"/>
                      <w:b/>
                      <w:bCs/>
                      <w:sz w:val="24"/>
                      <w:szCs w:val="24"/>
                    </w:rPr>
                    <w:t>Traitement commun</w:t>
                  </w:r>
                </w:p>
              </w:txbxContent>
            </v:textbox>
          </v:shape>
        </w:pict>
      </w:r>
      <w:r>
        <w:rPr>
          <w:rFonts w:asciiTheme="majorBidi" w:hAnsiTheme="majorBidi" w:cstheme="majorBidi"/>
          <w:noProof/>
          <w:sz w:val="24"/>
          <w:szCs w:val="24"/>
          <w:lang w:eastAsia="fr-FR"/>
        </w:rPr>
        <w:pict>
          <v:shape id="_x0000_s1203" type="#_x0000_t32" style="position:absolute;left:0;text-align:left;margin-left:220.2pt;margin-top:16.9pt;width:56.15pt;height:.6pt;z-index:8" o:connectortype="straight" strokecolor="#002060" strokeweight="2.25pt">
            <v:stroke dashstyle="1 1" startarrow="block" endarrow="block"/>
            <v:shadow type="perspective" color="#7f7f7f" offset="1pt" offset2="-3pt"/>
          </v:shape>
        </w:pict>
      </w:r>
      <w:r>
        <w:rPr>
          <w:rFonts w:asciiTheme="majorBidi" w:hAnsiTheme="majorBidi" w:cstheme="majorBidi"/>
          <w:noProof/>
          <w:sz w:val="24"/>
          <w:szCs w:val="24"/>
          <w:lang w:eastAsia="fr-FR"/>
        </w:rPr>
        <w:pict>
          <v:shape id="_x0000_s1192" type="#_x0000_t202" style="position:absolute;left:0;text-align:left;margin-left:95.65pt;margin-top:5pt;width:43.3pt;height:20pt;z-index:5" stroked="f">
            <v:textbox style="mso-next-textbox:#_x0000_s1192">
              <w:txbxContent>
                <w:p w:rsidR="005E1D73" w:rsidRPr="005E1D73" w:rsidRDefault="005E1D73" w:rsidP="005E1D73">
                  <w:pPr>
                    <w:rPr>
                      <w:sz w:val="24"/>
                      <w:szCs w:val="24"/>
                    </w:rPr>
                  </w:pPr>
                  <w:r w:rsidRPr="00CF1A5B">
                    <w:rPr>
                      <w:rFonts w:ascii="Times New Roman" w:hAnsi="Times New Roman" w:cs="Times New Roman"/>
                      <w:b/>
                      <w:bCs/>
                      <w:color w:val="000000"/>
                      <w:sz w:val="24"/>
                      <w:szCs w:val="24"/>
                    </w:rPr>
                    <w:t>Test</w:t>
                  </w:r>
                </w:p>
                <w:p w:rsidR="005E1D73" w:rsidRDefault="005E1D73"/>
              </w:txbxContent>
            </v:textbox>
          </v:shape>
        </w:pict>
      </w:r>
      <w:r>
        <w:rPr>
          <w:rFonts w:asciiTheme="majorBidi" w:hAnsiTheme="majorBidi" w:cstheme="majorBidi"/>
          <w:noProof/>
          <w:sz w:val="24"/>
          <w:szCs w:val="24"/>
          <w:lang w:eastAsia="fr-FR"/>
        </w:rPr>
        <w:pict>
          <v:shape id="_x0000_s1190" type="#_x0000_t32" style="position:absolute;left:0;text-align:left;margin-left:28.95pt;margin-top:16.9pt;width:61.35pt;height:0;z-index:4" o:connectortype="straight" strokecolor="red" strokeweight="1pt">
            <v:stroke endarrow="block"/>
          </v:shape>
        </w:pict>
      </w:r>
    </w:p>
    <w:p w:rsidR="00F3131F" w:rsidRPr="00BF11B8" w:rsidRDefault="00F3131F" w:rsidP="00D640CB">
      <w:pPr>
        <w:spacing w:before="40" w:after="0" w:line="360" w:lineRule="auto"/>
        <w:ind w:firstLine="708"/>
        <w:contextualSpacing/>
        <w:jc w:val="both"/>
        <w:rPr>
          <w:rFonts w:asciiTheme="majorBidi" w:hAnsiTheme="majorBidi" w:cstheme="majorBidi"/>
          <w:sz w:val="24"/>
          <w:szCs w:val="24"/>
        </w:rPr>
      </w:pPr>
    </w:p>
    <w:p w:rsidR="00F3131F" w:rsidRPr="00BF11B8" w:rsidRDefault="00F3131F" w:rsidP="00D640CB">
      <w:pPr>
        <w:spacing w:before="40" w:after="0" w:line="360" w:lineRule="auto"/>
        <w:ind w:firstLine="708"/>
        <w:contextualSpacing/>
        <w:jc w:val="both"/>
        <w:rPr>
          <w:rFonts w:asciiTheme="majorBidi" w:hAnsiTheme="majorBidi" w:cstheme="majorBidi"/>
          <w:sz w:val="24"/>
          <w:szCs w:val="24"/>
        </w:rPr>
      </w:pPr>
    </w:p>
    <w:p w:rsidR="00CF1A5B" w:rsidRPr="00BF11B8" w:rsidRDefault="00CF1A5B" w:rsidP="000A7843">
      <w:pPr>
        <w:pStyle w:val="Paragraphedeliste"/>
        <w:spacing w:before="40" w:after="0" w:line="360" w:lineRule="auto"/>
        <w:ind w:left="0"/>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0A7843" w:rsidRPr="00BF11B8">
        <w:rPr>
          <w:rFonts w:asciiTheme="majorBidi" w:hAnsiTheme="majorBidi" w:cstheme="majorBidi"/>
          <w:b/>
          <w:bCs/>
          <w:sz w:val="24"/>
          <w:szCs w:val="24"/>
        </w:rPr>
        <w:t>2</w:t>
      </w:r>
      <w:r w:rsidRPr="00BF11B8">
        <w:rPr>
          <w:rFonts w:asciiTheme="majorBidi" w:hAnsiTheme="majorBidi" w:cstheme="majorBidi"/>
          <w:b/>
          <w:bCs/>
          <w:i/>
          <w:iCs/>
          <w:sz w:val="24"/>
          <w:szCs w:val="24"/>
        </w:rPr>
        <w:t xml:space="preserve"> </w:t>
      </w:r>
      <w:r w:rsidRPr="00BF11B8">
        <w:rPr>
          <w:rFonts w:asciiTheme="majorBidi" w:hAnsiTheme="majorBidi" w:cstheme="majorBidi"/>
          <w:i/>
          <w:iCs/>
          <w:sz w:val="24"/>
          <w:szCs w:val="24"/>
        </w:rPr>
        <w:t>Structure et fonctionnement de l’application</w:t>
      </w:r>
    </w:p>
    <w:p w:rsidR="00381B91" w:rsidRPr="00BF11B8" w:rsidRDefault="00381B91" w:rsidP="00CF1A5B">
      <w:pPr>
        <w:pStyle w:val="Paragraphedeliste"/>
        <w:spacing w:before="40" w:after="0" w:line="360" w:lineRule="auto"/>
        <w:ind w:left="0"/>
        <w:contextualSpacing/>
        <w:jc w:val="center"/>
        <w:rPr>
          <w:rFonts w:asciiTheme="majorBidi" w:hAnsiTheme="majorBidi" w:cstheme="majorBidi"/>
          <w:i/>
          <w:iCs/>
          <w:sz w:val="24"/>
          <w:szCs w:val="24"/>
        </w:rPr>
      </w:pPr>
    </w:p>
    <w:p w:rsidR="00CC200B" w:rsidRPr="00BF11B8" w:rsidRDefault="00CC200B" w:rsidP="0002539F">
      <w:pPr>
        <w:spacing w:before="40" w:after="0" w:line="360" w:lineRule="auto"/>
        <w:contextualSpacing/>
        <w:jc w:val="center"/>
        <w:rPr>
          <w:rFonts w:asciiTheme="majorBidi" w:hAnsiTheme="majorBidi" w:cstheme="majorBidi"/>
          <w:i/>
          <w:iCs/>
          <w:sz w:val="24"/>
          <w:szCs w:val="24"/>
        </w:rPr>
      </w:pPr>
    </w:p>
    <w:p w:rsidR="00FF6EC5" w:rsidRPr="00BF11B8" w:rsidRDefault="00FF6EC5" w:rsidP="0002539F">
      <w:pPr>
        <w:spacing w:before="40" w:after="0" w:line="360" w:lineRule="auto"/>
        <w:contextualSpacing/>
        <w:jc w:val="center"/>
        <w:rPr>
          <w:rFonts w:asciiTheme="majorBidi" w:hAnsiTheme="majorBidi" w:cstheme="majorBidi"/>
          <w:i/>
          <w:iCs/>
          <w:sz w:val="24"/>
          <w:szCs w:val="24"/>
        </w:rPr>
      </w:pPr>
    </w:p>
    <w:p w:rsidR="0002539F" w:rsidRPr="00BF11B8" w:rsidRDefault="005E4B75" w:rsidP="0002539F">
      <w:pPr>
        <w:spacing w:before="40" w:after="0" w:line="360" w:lineRule="auto"/>
        <w:contextualSpacing/>
        <w:jc w:val="center"/>
        <w:rPr>
          <w:rFonts w:asciiTheme="majorBidi" w:hAnsiTheme="majorBidi" w:cstheme="majorBidi"/>
          <w:sz w:val="24"/>
          <w:szCs w:val="24"/>
        </w:rPr>
      </w:pPr>
      <w:r w:rsidRPr="00BF11B8">
        <w:rPr>
          <w:rFonts w:asciiTheme="majorBidi" w:hAnsiTheme="majorBidi" w:cstheme="majorBidi"/>
          <w:i/>
          <w:iCs/>
          <w:sz w:val="24"/>
          <w:szCs w:val="24"/>
        </w:rPr>
        <w:t>.</w:t>
      </w:r>
    </w:p>
    <w:p w:rsidR="00F3131F" w:rsidRPr="00BF11B8" w:rsidRDefault="009B5F37" w:rsidP="009B5F37">
      <w:pPr>
        <w:numPr>
          <w:ilvl w:val="0"/>
          <w:numId w:val="34"/>
        </w:numPr>
        <w:spacing w:before="40" w:after="0" w:line="360" w:lineRule="auto"/>
        <w:ind w:left="0" w:firstLine="0"/>
        <w:contextualSpacing/>
        <w:jc w:val="both"/>
        <w:rPr>
          <w:rFonts w:asciiTheme="majorBidi" w:hAnsiTheme="majorBidi" w:cstheme="majorBidi"/>
          <w:sz w:val="24"/>
          <w:szCs w:val="24"/>
        </w:rPr>
      </w:pPr>
      <w:r w:rsidRPr="00BF11B8">
        <w:rPr>
          <w:rFonts w:asciiTheme="majorBidi" w:hAnsiTheme="majorBidi" w:cstheme="majorBidi"/>
          <w:b/>
          <w:bCs/>
          <w:i/>
          <w:iCs/>
          <w:sz w:val="24"/>
          <w:szCs w:val="24"/>
        </w:rPr>
        <w:lastRenderedPageBreak/>
        <w:t xml:space="preserve">Module  de mise en forme des </w:t>
      </w:r>
      <w:r w:rsidR="006E3227" w:rsidRPr="00BF11B8">
        <w:rPr>
          <w:rFonts w:asciiTheme="majorBidi" w:hAnsiTheme="majorBidi" w:cstheme="majorBidi"/>
          <w:b/>
          <w:bCs/>
          <w:i/>
          <w:iCs/>
          <w:sz w:val="24"/>
          <w:szCs w:val="24"/>
        </w:rPr>
        <w:t>documents</w:t>
      </w:r>
      <w:r w:rsidRPr="00BF11B8">
        <w:rPr>
          <w:rFonts w:asciiTheme="majorBidi" w:hAnsiTheme="majorBidi" w:cstheme="majorBidi"/>
          <w:b/>
          <w:bCs/>
          <w:i/>
          <w:iCs/>
          <w:sz w:val="24"/>
          <w:szCs w:val="24"/>
        </w:rPr>
        <w:t> : </w:t>
      </w:r>
    </w:p>
    <w:p w:rsidR="00D40384" w:rsidRPr="00BF11B8" w:rsidRDefault="000A7843" w:rsidP="006E3227">
      <w:pPr>
        <w:spacing w:before="40" w:after="0" w:line="360" w:lineRule="auto"/>
        <w:ind w:firstLine="708"/>
        <w:contextualSpacing/>
        <w:jc w:val="both"/>
        <w:rPr>
          <w:rFonts w:asciiTheme="majorBidi" w:hAnsiTheme="majorBidi" w:cstheme="majorBidi"/>
          <w:sz w:val="24"/>
          <w:szCs w:val="24"/>
        </w:rPr>
      </w:pPr>
      <w:r w:rsidRPr="00BF11B8">
        <w:rPr>
          <w:rFonts w:asciiTheme="majorBidi" w:hAnsiTheme="majorBidi" w:cstheme="majorBidi"/>
          <w:sz w:val="24"/>
          <w:szCs w:val="24"/>
        </w:rPr>
        <w:t>Ce module permet d’extraire les articles constitu</w:t>
      </w:r>
      <w:r w:rsidR="006E3227" w:rsidRPr="00BF11B8">
        <w:rPr>
          <w:rFonts w:asciiTheme="majorBidi" w:hAnsiTheme="majorBidi" w:cstheme="majorBidi"/>
          <w:sz w:val="24"/>
          <w:szCs w:val="24"/>
        </w:rPr>
        <w:t xml:space="preserve">ant </w:t>
      </w:r>
      <w:r w:rsidRPr="00BF11B8">
        <w:rPr>
          <w:rFonts w:asciiTheme="majorBidi" w:hAnsiTheme="majorBidi" w:cstheme="majorBidi"/>
          <w:sz w:val="24"/>
          <w:szCs w:val="24"/>
        </w:rPr>
        <w:t xml:space="preserve">la page web (HTML) et </w:t>
      </w:r>
      <w:r w:rsidR="006E3227" w:rsidRPr="00BF11B8">
        <w:rPr>
          <w:rFonts w:asciiTheme="majorBidi" w:hAnsiTheme="majorBidi" w:cstheme="majorBidi"/>
          <w:sz w:val="24"/>
          <w:szCs w:val="24"/>
        </w:rPr>
        <w:t>de sauvegarder chac</w:t>
      </w:r>
      <w:r w:rsidRPr="00BF11B8">
        <w:rPr>
          <w:rFonts w:asciiTheme="majorBidi" w:hAnsiTheme="majorBidi" w:cstheme="majorBidi"/>
          <w:sz w:val="24"/>
          <w:szCs w:val="24"/>
        </w:rPr>
        <w:t xml:space="preserve">un </w:t>
      </w:r>
      <w:r w:rsidR="006E3227" w:rsidRPr="00BF11B8">
        <w:rPr>
          <w:rFonts w:asciiTheme="majorBidi" w:hAnsiTheme="majorBidi" w:cstheme="majorBidi"/>
          <w:sz w:val="24"/>
          <w:szCs w:val="24"/>
        </w:rPr>
        <w:t>d’eux</w:t>
      </w:r>
      <w:r w:rsidRPr="00BF11B8">
        <w:rPr>
          <w:rFonts w:asciiTheme="majorBidi" w:hAnsiTheme="majorBidi" w:cstheme="majorBidi"/>
          <w:sz w:val="24"/>
          <w:szCs w:val="24"/>
        </w:rPr>
        <w:t xml:space="preserve"> dans un fichier texte.</w:t>
      </w:r>
    </w:p>
    <w:p w:rsidR="00D40384" w:rsidRPr="00BF11B8" w:rsidRDefault="00AD1E94" w:rsidP="00D40384">
      <w:pPr>
        <w:spacing w:before="40" w:after="0" w:line="360" w:lineRule="auto"/>
        <w:contextualSpacing/>
        <w:jc w:val="both"/>
        <w:rPr>
          <w:rFonts w:asciiTheme="majorBidi" w:hAnsiTheme="majorBidi" w:cstheme="majorBidi"/>
          <w:sz w:val="24"/>
          <w:szCs w:val="24"/>
        </w:rPr>
      </w:pPr>
      <w:r w:rsidRPr="00AD1E94">
        <w:rPr>
          <w:noProof/>
        </w:rPr>
        <w:pict>
          <v:shape id="_x0000_s1399" type="#_x0000_t75" style="position:absolute;left:0;text-align:left;margin-left:.55pt;margin-top:0;width:439.5pt;height:322.45pt;z-index:-8">
            <v:imagedata r:id="rId9" o:title=""/>
          </v:shape>
        </w:pict>
      </w: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D40384" w:rsidRPr="00BF11B8" w:rsidRDefault="00D40384"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CA52FB" w:rsidRPr="00BF11B8" w:rsidRDefault="00CA52FB" w:rsidP="00D40384">
      <w:pPr>
        <w:spacing w:before="40" w:after="0" w:line="360" w:lineRule="auto"/>
        <w:contextualSpacing/>
        <w:jc w:val="both"/>
        <w:rPr>
          <w:rFonts w:asciiTheme="majorBidi" w:hAnsiTheme="majorBidi" w:cstheme="majorBidi"/>
          <w:sz w:val="24"/>
          <w:szCs w:val="24"/>
        </w:rPr>
      </w:pPr>
    </w:p>
    <w:p w:rsidR="00E019AB" w:rsidRPr="00BF11B8" w:rsidRDefault="00E019AB" w:rsidP="008F4749">
      <w:pPr>
        <w:spacing w:before="40" w:after="0" w:line="360" w:lineRule="auto"/>
        <w:contextualSpacing/>
        <w:jc w:val="center"/>
        <w:rPr>
          <w:rFonts w:asciiTheme="majorBidi" w:hAnsiTheme="majorBidi" w:cstheme="majorBidi"/>
          <w:b/>
          <w:bCs/>
          <w:sz w:val="24"/>
          <w:szCs w:val="24"/>
        </w:rPr>
      </w:pPr>
    </w:p>
    <w:p w:rsidR="00E019AB" w:rsidRPr="00BF11B8" w:rsidRDefault="00E019AB" w:rsidP="008F4749">
      <w:pPr>
        <w:spacing w:before="40" w:after="0" w:line="360" w:lineRule="auto"/>
        <w:contextualSpacing/>
        <w:jc w:val="center"/>
        <w:rPr>
          <w:rFonts w:asciiTheme="majorBidi" w:hAnsiTheme="majorBidi" w:cstheme="majorBidi"/>
          <w:b/>
          <w:bCs/>
          <w:sz w:val="24"/>
          <w:szCs w:val="24"/>
        </w:rPr>
      </w:pPr>
    </w:p>
    <w:p w:rsidR="0090073F" w:rsidRPr="00BF11B8" w:rsidRDefault="0090073F" w:rsidP="0090073F">
      <w:pPr>
        <w:spacing w:before="40" w:after="0" w:line="360" w:lineRule="auto"/>
        <w:contextualSpacing/>
        <w:jc w:val="center"/>
        <w:rPr>
          <w:rFonts w:asciiTheme="majorBidi" w:hAnsiTheme="majorBidi" w:cstheme="majorBidi"/>
          <w:b/>
          <w:bCs/>
          <w:sz w:val="24"/>
          <w:szCs w:val="24"/>
        </w:rPr>
      </w:pPr>
    </w:p>
    <w:p w:rsidR="00CA52FB" w:rsidRPr="00BF11B8" w:rsidRDefault="008F4749" w:rsidP="008F7964">
      <w:pPr>
        <w:spacing w:before="40" w:after="0" w:line="360" w:lineRule="auto"/>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0A7843" w:rsidRPr="00BF11B8">
        <w:rPr>
          <w:rFonts w:asciiTheme="majorBidi" w:hAnsiTheme="majorBidi" w:cstheme="majorBidi"/>
          <w:b/>
          <w:bCs/>
          <w:sz w:val="24"/>
          <w:szCs w:val="24"/>
        </w:rPr>
        <w:t>3</w:t>
      </w:r>
      <w:r w:rsidRPr="00BF11B8">
        <w:rPr>
          <w:rFonts w:asciiTheme="majorBidi" w:hAnsiTheme="majorBidi" w:cstheme="majorBidi"/>
          <w:b/>
          <w:bCs/>
          <w:sz w:val="24"/>
          <w:szCs w:val="24"/>
        </w:rPr>
        <w:t> :</w:t>
      </w:r>
      <w:r w:rsidR="005D67C5" w:rsidRPr="00BF11B8">
        <w:rPr>
          <w:rFonts w:asciiTheme="majorBidi" w:hAnsiTheme="majorBidi" w:cstheme="majorBidi"/>
          <w:b/>
          <w:bCs/>
          <w:i/>
          <w:iCs/>
          <w:sz w:val="24"/>
          <w:szCs w:val="24"/>
        </w:rPr>
        <w:t xml:space="preserve"> </w:t>
      </w:r>
      <w:r w:rsidR="0090073F" w:rsidRPr="00BF11B8">
        <w:rPr>
          <w:rFonts w:asciiTheme="majorBidi" w:hAnsiTheme="majorBidi" w:cstheme="majorBidi"/>
          <w:i/>
          <w:iCs/>
          <w:sz w:val="24"/>
          <w:szCs w:val="24"/>
        </w:rPr>
        <w:t xml:space="preserve">La fenêtre </w:t>
      </w:r>
      <w:r w:rsidR="008F7964" w:rsidRPr="00BF11B8">
        <w:rPr>
          <w:rFonts w:asciiTheme="majorBidi" w:hAnsiTheme="majorBidi" w:cstheme="majorBidi"/>
          <w:i/>
          <w:iCs/>
          <w:sz w:val="24"/>
          <w:szCs w:val="24"/>
        </w:rPr>
        <w:t>de</w:t>
      </w:r>
      <w:r w:rsidR="0090073F" w:rsidRPr="00BF11B8">
        <w:rPr>
          <w:rFonts w:asciiTheme="majorBidi" w:hAnsiTheme="majorBidi" w:cstheme="majorBidi"/>
          <w:i/>
          <w:iCs/>
          <w:sz w:val="24"/>
          <w:szCs w:val="24"/>
        </w:rPr>
        <w:t xml:space="preserve"> m</w:t>
      </w:r>
      <w:r w:rsidR="005D67C5" w:rsidRPr="00BF11B8">
        <w:rPr>
          <w:rFonts w:asciiTheme="majorBidi" w:hAnsiTheme="majorBidi" w:cstheme="majorBidi"/>
          <w:i/>
          <w:iCs/>
          <w:sz w:val="24"/>
          <w:szCs w:val="24"/>
        </w:rPr>
        <w:t xml:space="preserve">ise en forme des documents (HTML </w:t>
      </w:r>
      <w:r w:rsidR="008F7964" w:rsidRPr="00BF11B8">
        <w:rPr>
          <w:rFonts w:asciiTheme="majorBidi" w:hAnsiTheme="majorBidi" w:cstheme="majorBidi"/>
          <w:i/>
          <w:iCs/>
          <w:sz w:val="24"/>
          <w:szCs w:val="24"/>
        </w:rPr>
        <w:t>vers</w:t>
      </w:r>
      <w:r w:rsidR="005D67C5" w:rsidRPr="00BF11B8">
        <w:rPr>
          <w:rFonts w:asciiTheme="majorBidi" w:hAnsiTheme="majorBidi" w:cstheme="majorBidi"/>
          <w:i/>
          <w:iCs/>
          <w:sz w:val="24"/>
          <w:szCs w:val="24"/>
        </w:rPr>
        <w:t xml:space="preserve"> texte).</w:t>
      </w:r>
    </w:p>
    <w:p w:rsidR="003D13D8" w:rsidRPr="00BF11B8" w:rsidRDefault="003D13D8" w:rsidP="005D67C5">
      <w:pPr>
        <w:spacing w:before="40" w:after="0" w:line="360" w:lineRule="auto"/>
        <w:contextualSpacing/>
        <w:jc w:val="center"/>
        <w:rPr>
          <w:rFonts w:asciiTheme="majorBidi" w:hAnsiTheme="majorBidi" w:cstheme="majorBidi"/>
          <w:sz w:val="24"/>
          <w:szCs w:val="24"/>
        </w:rPr>
      </w:pPr>
    </w:p>
    <w:p w:rsidR="00DC4B3B" w:rsidRPr="00BF11B8" w:rsidRDefault="009B5F37" w:rsidP="00BB62E5">
      <w:pPr>
        <w:numPr>
          <w:ilvl w:val="0"/>
          <w:numId w:val="34"/>
        </w:numPr>
        <w:spacing w:before="40" w:after="0" w:line="360" w:lineRule="auto"/>
        <w:ind w:left="426" w:hanging="426"/>
        <w:contextualSpacing/>
        <w:jc w:val="both"/>
        <w:rPr>
          <w:rFonts w:asciiTheme="majorBidi" w:hAnsiTheme="majorBidi" w:cstheme="majorBidi"/>
          <w:sz w:val="24"/>
          <w:szCs w:val="24"/>
        </w:rPr>
      </w:pPr>
      <w:r w:rsidRPr="00BF11B8">
        <w:rPr>
          <w:rFonts w:asciiTheme="majorBidi" w:hAnsiTheme="majorBidi" w:cstheme="majorBidi"/>
          <w:b/>
          <w:bCs/>
          <w:i/>
          <w:iCs/>
          <w:sz w:val="24"/>
          <w:szCs w:val="24"/>
        </w:rPr>
        <w:t>Module  de conception du corpus d’apprentissage </w:t>
      </w:r>
      <w:r w:rsidR="00301918" w:rsidRPr="00BF11B8">
        <w:rPr>
          <w:rFonts w:asciiTheme="majorBidi" w:hAnsiTheme="majorBidi" w:cstheme="majorBidi"/>
          <w:sz w:val="24"/>
          <w:szCs w:val="24"/>
        </w:rPr>
        <w:t xml:space="preserve">: </w:t>
      </w:r>
      <w:r w:rsidR="00BB62E5" w:rsidRPr="00BF11B8">
        <w:rPr>
          <w:rFonts w:asciiTheme="majorBidi" w:hAnsiTheme="majorBidi" w:cstheme="majorBidi"/>
          <w:sz w:val="24"/>
          <w:szCs w:val="24"/>
        </w:rPr>
        <w:t>Dans ce module, le corpus d’apprentissage est créé en enregistrant un ensemble de documents où chacun</w:t>
      </w:r>
      <w:r w:rsidR="00F07DB3" w:rsidRPr="00BF11B8">
        <w:rPr>
          <w:rFonts w:asciiTheme="majorBidi" w:hAnsiTheme="majorBidi" w:cstheme="majorBidi"/>
          <w:sz w:val="24"/>
          <w:szCs w:val="24"/>
        </w:rPr>
        <w:t xml:space="preserve"> </w:t>
      </w:r>
      <w:r w:rsidR="00BB62E5" w:rsidRPr="00BF11B8">
        <w:rPr>
          <w:rFonts w:asciiTheme="majorBidi" w:hAnsiTheme="majorBidi" w:cstheme="majorBidi"/>
          <w:sz w:val="24"/>
          <w:szCs w:val="24"/>
        </w:rPr>
        <w:t>d’eux est doté d’un numéro et d’une étiquette qui désigne sa catégorie</w:t>
      </w:r>
      <w:r w:rsidR="00F07DB3" w:rsidRPr="00BF11B8">
        <w:rPr>
          <w:rFonts w:asciiTheme="majorBidi" w:hAnsiTheme="majorBidi" w:cstheme="majorBidi"/>
          <w:sz w:val="24"/>
          <w:szCs w:val="24"/>
        </w:rPr>
        <w:t>.</w:t>
      </w:r>
      <w:r w:rsidR="00BB62E5" w:rsidRPr="00BF11B8">
        <w:rPr>
          <w:rFonts w:asciiTheme="majorBidi" w:hAnsiTheme="majorBidi" w:cstheme="majorBidi"/>
          <w:sz w:val="24"/>
          <w:szCs w:val="24"/>
        </w:rPr>
        <w:t xml:space="preserve"> Cette tâche passe par les étapes essentielles suivantes :</w:t>
      </w:r>
    </w:p>
    <w:p w:rsidR="001750AB" w:rsidRPr="00BF11B8" w:rsidRDefault="006E3227" w:rsidP="003C225D">
      <w:pPr>
        <w:numPr>
          <w:ilvl w:val="0"/>
          <w:numId w:val="38"/>
        </w:numPr>
        <w:spacing w:before="40" w:after="0" w:line="360" w:lineRule="auto"/>
        <w:ind w:hanging="786"/>
        <w:contextualSpacing/>
        <w:jc w:val="both"/>
        <w:rPr>
          <w:rFonts w:asciiTheme="majorBidi" w:hAnsiTheme="majorBidi" w:cstheme="majorBidi"/>
          <w:i/>
          <w:iCs/>
          <w:sz w:val="24"/>
          <w:szCs w:val="24"/>
        </w:rPr>
      </w:pPr>
      <w:r w:rsidRPr="00BF11B8">
        <w:rPr>
          <w:rFonts w:asciiTheme="majorBidi" w:hAnsiTheme="majorBidi" w:cstheme="majorBidi"/>
          <w:i/>
          <w:iCs/>
          <w:sz w:val="24"/>
          <w:szCs w:val="24"/>
        </w:rPr>
        <w:t>Chargement du</w:t>
      </w:r>
      <w:r w:rsidR="001750AB" w:rsidRPr="00BF11B8">
        <w:rPr>
          <w:rFonts w:asciiTheme="majorBidi" w:hAnsiTheme="majorBidi" w:cstheme="majorBidi"/>
          <w:i/>
          <w:iCs/>
          <w:sz w:val="24"/>
          <w:szCs w:val="24"/>
        </w:rPr>
        <w:t xml:space="preserve"> document</w:t>
      </w:r>
      <w:r w:rsidR="00CA2E3A" w:rsidRPr="00BF11B8">
        <w:rPr>
          <w:rFonts w:asciiTheme="majorBidi" w:hAnsiTheme="majorBidi" w:cstheme="majorBidi"/>
          <w:i/>
          <w:iCs/>
          <w:sz w:val="24"/>
          <w:szCs w:val="24"/>
        </w:rPr>
        <w:t> :</w:t>
      </w:r>
    </w:p>
    <w:p w:rsidR="007B1B0C" w:rsidRPr="00BF11B8" w:rsidRDefault="007B1B0C" w:rsidP="007B1B0C">
      <w:pPr>
        <w:spacing w:before="40" w:after="0" w:line="360" w:lineRule="auto"/>
        <w:contextualSpacing/>
        <w:jc w:val="both"/>
        <w:rPr>
          <w:rFonts w:asciiTheme="majorBidi" w:hAnsiTheme="majorBidi" w:cstheme="majorBidi"/>
          <w:sz w:val="24"/>
          <w:szCs w:val="24"/>
        </w:rPr>
      </w:pPr>
    </w:p>
    <w:p w:rsidR="001750AB" w:rsidRPr="00BF11B8" w:rsidRDefault="00D52056" w:rsidP="007B1B0C">
      <w:pPr>
        <w:spacing w:before="40" w:after="0" w:line="360" w:lineRule="auto"/>
        <w:contextualSpacing/>
        <w:jc w:val="both"/>
        <w:rPr>
          <w:rFonts w:asciiTheme="majorBidi" w:hAnsiTheme="majorBidi" w:cstheme="majorBidi"/>
          <w:sz w:val="24"/>
          <w:szCs w:val="24"/>
        </w:rPr>
      </w:pPr>
      <w:r w:rsidRPr="00AD1E94">
        <w:rPr>
          <w:rFonts w:asciiTheme="majorBidi" w:hAnsiTheme="majorBidi" w:cstheme="majorBidi"/>
          <w:sz w:val="24"/>
          <w:szCs w:val="24"/>
        </w:rPr>
        <w:lastRenderedPageBreak/>
        <w:pict>
          <v:shape id="_x0000_i1025" type="#_x0000_t75" style="width:438.9pt;height:246.7pt">
            <v:imagedata r:id="rId10" o:title=""/>
          </v:shape>
        </w:pict>
      </w:r>
    </w:p>
    <w:p w:rsidR="001750AB" w:rsidRPr="00BF11B8" w:rsidRDefault="00AD0778" w:rsidP="0090073F">
      <w:pPr>
        <w:autoSpaceDE w:val="0"/>
        <w:autoSpaceDN w:val="0"/>
        <w:adjustRightInd w:val="0"/>
        <w:spacing w:line="360" w:lineRule="auto"/>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8C3093" w:rsidRPr="00BF11B8">
        <w:rPr>
          <w:rFonts w:asciiTheme="majorBidi" w:hAnsiTheme="majorBidi" w:cstheme="majorBidi"/>
          <w:b/>
          <w:bCs/>
          <w:sz w:val="24"/>
          <w:szCs w:val="24"/>
        </w:rPr>
        <w:t>4</w:t>
      </w:r>
      <w:r w:rsidRPr="00BF11B8">
        <w:rPr>
          <w:rFonts w:asciiTheme="majorBidi" w:hAnsiTheme="majorBidi" w:cstheme="majorBidi"/>
          <w:b/>
          <w:bCs/>
          <w:sz w:val="24"/>
          <w:szCs w:val="24"/>
        </w:rPr>
        <w:t> :</w:t>
      </w:r>
      <w:r w:rsidRPr="00BF11B8">
        <w:rPr>
          <w:rFonts w:asciiTheme="majorBidi" w:hAnsiTheme="majorBidi" w:cstheme="majorBidi"/>
          <w:b/>
          <w:bCs/>
          <w:i/>
          <w:iCs/>
          <w:sz w:val="24"/>
          <w:szCs w:val="24"/>
        </w:rPr>
        <w:t xml:space="preserve"> </w:t>
      </w:r>
      <w:r w:rsidR="0090073F" w:rsidRPr="00BF11B8">
        <w:rPr>
          <w:rFonts w:asciiTheme="majorBidi" w:hAnsiTheme="majorBidi" w:cstheme="majorBidi"/>
          <w:i/>
          <w:iCs/>
          <w:sz w:val="24"/>
          <w:szCs w:val="24"/>
        </w:rPr>
        <w:t xml:space="preserve">La fenêtre  de </w:t>
      </w:r>
      <w:r w:rsidR="001750AB" w:rsidRPr="00BF11B8">
        <w:rPr>
          <w:rFonts w:asciiTheme="majorBidi" w:hAnsiTheme="majorBidi" w:cstheme="majorBidi"/>
          <w:i/>
          <w:iCs/>
          <w:sz w:val="24"/>
          <w:szCs w:val="24"/>
        </w:rPr>
        <w:t>Chargement d</w:t>
      </w:r>
      <w:r w:rsidR="0090073F" w:rsidRPr="00BF11B8">
        <w:rPr>
          <w:rFonts w:asciiTheme="majorBidi" w:hAnsiTheme="majorBidi" w:cstheme="majorBidi"/>
          <w:i/>
          <w:iCs/>
          <w:sz w:val="24"/>
          <w:szCs w:val="24"/>
        </w:rPr>
        <w:t>’un</w:t>
      </w:r>
      <w:r w:rsidR="001750AB" w:rsidRPr="00BF11B8">
        <w:rPr>
          <w:rFonts w:asciiTheme="majorBidi" w:hAnsiTheme="majorBidi" w:cstheme="majorBidi"/>
          <w:i/>
          <w:iCs/>
          <w:sz w:val="24"/>
          <w:szCs w:val="24"/>
        </w:rPr>
        <w:t xml:space="preserve"> document</w:t>
      </w:r>
    </w:p>
    <w:p w:rsidR="00AD0778" w:rsidRPr="00BF11B8" w:rsidRDefault="00AD0778" w:rsidP="008F7964">
      <w:pPr>
        <w:numPr>
          <w:ilvl w:val="0"/>
          <w:numId w:val="38"/>
        </w:numPr>
        <w:autoSpaceDE w:val="0"/>
        <w:autoSpaceDN w:val="0"/>
        <w:adjustRightInd w:val="0"/>
        <w:spacing w:line="360" w:lineRule="auto"/>
        <w:ind w:hanging="927"/>
        <w:jc w:val="both"/>
        <w:rPr>
          <w:rFonts w:asciiTheme="majorBidi" w:hAnsiTheme="majorBidi" w:cstheme="majorBidi"/>
          <w:sz w:val="24"/>
          <w:szCs w:val="24"/>
        </w:rPr>
      </w:pPr>
      <w:r w:rsidRPr="00BF11B8">
        <w:rPr>
          <w:rFonts w:asciiTheme="majorBidi" w:hAnsiTheme="majorBidi" w:cstheme="majorBidi"/>
          <w:i/>
          <w:iCs/>
          <w:sz w:val="24"/>
          <w:szCs w:val="24"/>
        </w:rPr>
        <w:t>Etiqueter le document</w:t>
      </w:r>
      <w:r w:rsidR="00054560" w:rsidRPr="00BF11B8">
        <w:rPr>
          <w:rFonts w:asciiTheme="majorBidi" w:hAnsiTheme="majorBidi" w:cstheme="majorBidi"/>
          <w:i/>
          <w:iCs/>
          <w:sz w:val="24"/>
          <w:szCs w:val="24"/>
        </w:rPr>
        <w:t xml:space="preserve"> : </w:t>
      </w:r>
      <w:r w:rsidR="00054560" w:rsidRPr="00BF11B8">
        <w:rPr>
          <w:rFonts w:asciiTheme="majorBidi" w:hAnsiTheme="majorBidi" w:cstheme="majorBidi"/>
          <w:sz w:val="24"/>
          <w:szCs w:val="24"/>
        </w:rPr>
        <w:t xml:space="preserve">L’utilisation de l’étiquette  est indispensable dons la phase d’apprentissage. </w:t>
      </w:r>
    </w:p>
    <w:p w:rsidR="001750AB" w:rsidRPr="00BF11B8" w:rsidRDefault="00D52056" w:rsidP="007B1B0C">
      <w:pPr>
        <w:spacing w:before="40" w:after="0" w:line="360" w:lineRule="auto"/>
        <w:contextualSpacing/>
        <w:jc w:val="both"/>
        <w:rPr>
          <w:rFonts w:asciiTheme="majorBidi" w:hAnsiTheme="majorBidi" w:cstheme="majorBidi"/>
          <w:sz w:val="24"/>
          <w:szCs w:val="24"/>
        </w:rPr>
      </w:pPr>
      <w:r w:rsidRPr="00AD1E94">
        <w:rPr>
          <w:rFonts w:asciiTheme="majorBidi" w:hAnsiTheme="majorBidi" w:cstheme="majorBidi"/>
          <w:sz w:val="24"/>
          <w:szCs w:val="24"/>
        </w:rPr>
        <w:pict>
          <v:shape id="_x0000_i1026" type="#_x0000_t75" style="width:438.9pt;height:249.2pt">
            <v:imagedata r:id="rId11" o:title=""/>
          </v:shape>
        </w:pict>
      </w:r>
    </w:p>
    <w:p w:rsidR="007B1B0C" w:rsidRPr="00BF11B8" w:rsidRDefault="007B1B0C" w:rsidP="007B1B0C">
      <w:pPr>
        <w:spacing w:before="40" w:after="0" w:line="360" w:lineRule="auto"/>
        <w:contextualSpacing/>
        <w:jc w:val="both"/>
        <w:rPr>
          <w:rFonts w:asciiTheme="majorBidi" w:hAnsiTheme="majorBidi" w:cstheme="majorBidi"/>
          <w:sz w:val="24"/>
          <w:szCs w:val="24"/>
        </w:rPr>
      </w:pPr>
    </w:p>
    <w:p w:rsidR="00AD0778" w:rsidRPr="00BF11B8" w:rsidRDefault="00AD0778" w:rsidP="008F7964">
      <w:pPr>
        <w:autoSpaceDE w:val="0"/>
        <w:autoSpaceDN w:val="0"/>
        <w:adjustRightInd w:val="0"/>
        <w:spacing w:line="360" w:lineRule="auto"/>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7D2EFD" w:rsidRPr="00BF11B8">
        <w:rPr>
          <w:rFonts w:asciiTheme="majorBidi" w:hAnsiTheme="majorBidi" w:cstheme="majorBidi"/>
          <w:b/>
          <w:bCs/>
          <w:sz w:val="24"/>
          <w:szCs w:val="24"/>
        </w:rPr>
        <w:t>5</w:t>
      </w:r>
      <w:r w:rsidRPr="00BF11B8">
        <w:rPr>
          <w:rFonts w:asciiTheme="majorBidi" w:hAnsiTheme="majorBidi" w:cstheme="majorBidi"/>
          <w:b/>
          <w:bCs/>
          <w:sz w:val="24"/>
          <w:szCs w:val="24"/>
        </w:rPr>
        <w:t> :</w:t>
      </w:r>
      <w:r w:rsidR="0090073F" w:rsidRPr="00BF11B8">
        <w:rPr>
          <w:rFonts w:asciiTheme="majorBidi" w:hAnsiTheme="majorBidi" w:cstheme="majorBidi"/>
          <w:i/>
          <w:iCs/>
          <w:sz w:val="24"/>
          <w:szCs w:val="24"/>
        </w:rPr>
        <w:t xml:space="preserve"> La fenêtre </w:t>
      </w:r>
      <w:r w:rsidR="00A243FA" w:rsidRPr="00BF11B8">
        <w:rPr>
          <w:rFonts w:asciiTheme="majorBidi" w:hAnsiTheme="majorBidi" w:cstheme="majorBidi"/>
          <w:i/>
          <w:iCs/>
          <w:sz w:val="24"/>
          <w:szCs w:val="24"/>
        </w:rPr>
        <w:t>d’étiquetage</w:t>
      </w:r>
      <w:r w:rsidRPr="00BF11B8">
        <w:rPr>
          <w:rFonts w:asciiTheme="majorBidi" w:hAnsiTheme="majorBidi" w:cstheme="majorBidi"/>
          <w:i/>
          <w:iCs/>
          <w:sz w:val="24"/>
          <w:szCs w:val="24"/>
        </w:rPr>
        <w:t xml:space="preserve"> </w:t>
      </w:r>
      <w:r w:rsidR="006E3227" w:rsidRPr="00BF11B8">
        <w:rPr>
          <w:rFonts w:asciiTheme="majorBidi" w:hAnsiTheme="majorBidi" w:cstheme="majorBidi"/>
          <w:i/>
          <w:iCs/>
          <w:sz w:val="24"/>
          <w:szCs w:val="24"/>
        </w:rPr>
        <w:t>du</w:t>
      </w:r>
      <w:r w:rsidRPr="00BF11B8">
        <w:rPr>
          <w:rFonts w:asciiTheme="majorBidi" w:hAnsiTheme="majorBidi" w:cstheme="majorBidi"/>
          <w:i/>
          <w:iCs/>
          <w:sz w:val="24"/>
          <w:szCs w:val="24"/>
        </w:rPr>
        <w:t xml:space="preserve"> </w:t>
      </w:r>
      <w:r w:rsidR="00A243FA" w:rsidRPr="00BF11B8">
        <w:rPr>
          <w:rFonts w:asciiTheme="majorBidi" w:hAnsiTheme="majorBidi" w:cstheme="majorBidi"/>
          <w:i/>
          <w:iCs/>
          <w:sz w:val="24"/>
          <w:szCs w:val="24"/>
        </w:rPr>
        <w:t>document.</w:t>
      </w:r>
    </w:p>
    <w:p w:rsidR="004B1B74" w:rsidRPr="00BF11B8" w:rsidRDefault="004B1B74" w:rsidP="008F7964">
      <w:pPr>
        <w:autoSpaceDE w:val="0"/>
        <w:autoSpaceDN w:val="0"/>
        <w:adjustRightInd w:val="0"/>
        <w:spacing w:line="360" w:lineRule="auto"/>
        <w:jc w:val="center"/>
        <w:rPr>
          <w:rFonts w:asciiTheme="majorBidi" w:hAnsiTheme="majorBidi" w:cstheme="majorBidi"/>
          <w:i/>
          <w:iCs/>
          <w:sz w:val="24"/>
          <w:szCs w:val="24"/>
        </w:rPr>
      </w:pPr>
    </w:p>
    <w:p w:rsidR="009F312A" w:rsidRPr="00BF11B8" w:rsidRDefault="00AD1E94" w:rsidP="008E52AF">
      <w:pPr>
        <w:spacing w:after="0" w:line="360" w:lineRule="auto"/>
        <w:contextualSpacing/>
        <w:jc w:val="both"/>
        <w:rPr>
          <w:rFonts w:asciiTheme="majorBidi" w:hAnsiTheme="majorBidi" w:cstheme="majorBidi"/>
          <w:b/>
          <w:bCs/>
          <w:i/>
          <w:iCs/>
          <w:sz w:val="24"/>
          <w:szCs w:val="24"/>
        </w:rPr>
      </w:pPr>
      <w:r w:rsidRPr="00AD1E94">
        <w:rPr>
          <w:noProof/>
        </w:rPr>
        <w:lastRenderedPageBreak/>
        <w:pict>
          <v:shape id="_x0000_s1499" type="#_x0000_t75" style="position:absolute;left:0;text-align:left;margin-left:-8.05pt;margin-top:36.5pt;width:439.5pt;height:281.7pt;z-index:-3" wrapcoords="-37 0 -37 21549 21600 21549 21600 0 -37 0">
            <v:imagedata r:id="rId12" o:title=""/>
            <w10:wrap type="through"/>
          </v:shape>
        </w:pict>
      </w:r>
      <w:r w:rsidR="00AD0778" w:rsidRPr="00BF11B8">
        <w:rPr>
          <w:rFonts w:asciiTheme="majorBidi" w:hAnsiTheme="majorBidi" w:cstheme="majorBidi"/>
          <w:b/>
          <w:bCs/>
          <w:i/>
          <w:iCs/>
          <w:sz w:val="24"/>
          <w:szCs w:val="24"/>
        </w:rPr>
        <w:t>Mo</w:t>
      </w:r>
      <w:r w:rsidR="00A748D6" w:rsidRPr="00BF11B8">
        <w:rPr>
          <w:rFonts w:asciiTheme="majorBidi" w:hAnsiTheme="majorBidi" w:cstheme="majorBidi"/>
          <w:b/>
          <w:bCs/>
          <w:i/>
          <w:iCs/>
          <w:sz w:val="24"/>
          <w:szCs w:val="24"/>
        </w:rPr>
        <w:t>dule de prétraitement :</w:t>
      </w:r>
      <w:r w:rsidR="00A02D0B" w:rsidRPr="00BF11B8">
        <w:rPr>
          <w:rFonts w:asciiTheme="majorBidi" w:hAnsiTheme="majorBidi" w:cstheme="majorBidi"/>
          <w:b/>
          <w:bCs/>
          <w:i/>
          <w:iCs/>
          <w:sz w:val="24"/>
          <w:szCs w:val="24"/>
        </w:rPr>
        <w:t xml:space="preserve"> </w:t>
      </w:r>
      <w:r w:rsidR="00A02D0B" w:rsidRPr="00BF11B8">
        <w:rPr>
          <w:rFonts w:asciiTheme="majorBidi" w:hAnsiTheme="majorBidi" w:cstheme="majorBidi"/>
          <w:sz w:val="24"/>
          <w:szCs w:val="24"/>
        </w:rPr>
        <w:t>Ici, se fait</w:t>
      </w:r>
      <w:r w:rsidR="00A02D0B" w:rsidRPr="00BF11B8">
        <w:rPr>
          <w:rFonts w:asciiTheme="majorBidi" w:hAnsiTheme="majorBidi" w:cstheme="majorBidi"/>
          <w:b/>
          <w:bCs/>
          <w:i/>
          <w:iCs/>
          <w:sz w:val="24"/>
          <w:szCs w:val="24"/>
        </w:rPr>
        <w:t xml:space="preserve"> </w:t>
      </w:r>
      <w:r w:rsidR="00A748D6" w:rsidRPr="00BF11B8">
        <w:rPr>
          <w:rFonts w:asciiTheme="majorBidi" w:hAnsiTheme="majorBidi" w:cstheme="majorBidi"/>
          <w:b/>
          <w:bCs/>
          <w:i/>
          <w:iCs/>
          <w:sz w:val="24"/>
          <w:szCs w:val="24"/>
        </w:rPr>
        <w:t> </w:t>
      </w:r>
      <w:r w:rsidR="00A748D6" w:rsidRPr="00BF11B8">
        <w:rPr>
          <w:rFonts w:asciiTheme="majorBidi" w:hAnsiTheme="majorBidi" w:cstheme="majorBidi"/>
          <w:sz w:val="24"/>
          <w:szCs w:val="24"/>
        </w:rPr>
        <w:t>l</w:t>
      </w:r>
      <w:r w:rsidR="00527F16" w:rsidRPr="00BF11B8">
        <w:rPr>
          <w:rFonts w:asciiTheme="majorBidi" w:hAnsiTheme="majorBidi" w:cstheme="majorBidi"/>
          <w:sz w:val="24"/>
          <w:szCs w:val="24"/>
        </w:rPr>
        <w:t>’</w:t>
      </w:r>
      <w:r w:rsidR="00A748D6" w:rsidRPr="00BF11B8">
        <w:rPr>
          <w:rFonts w:asciiTheme="majorBidi" w:hAnsiTheme="majorBidi" w:cstheme="majorBidi"/>
          <w:sz w:val="24"/>
          <w:szCs w:val="24"/>
        </w:rPr>
        <w:t>extraction de</w:t>
      </w:r>
      <w:r w:rsidR="00527F16" w:rsidRPr="00BF11B8">
        <w:rPr>
          <w:rFonts w:asciiTheme="majorBidi" w:hAnsiTheme="majorBidi" w:cstheme="majorBidi"/>
          <w:sz w:val="24"/>
          <w:szCs w:val="24"/>
        </w:rPr>
        <w:t>s</w:t>
      </w:r>
      <w:r w:rsidR="006E3227" w:rsidRPr="00BF11B8">
        <w:rPr>
          <w:rFonts w:asciiTheme="majorBidi" w:hAnsiTheme="majorBidi" w:cstheme="majorBidi"/>
          <w:sz w:val="24"/>
          <w:szCs w:val="24"/>
        </w:rPr>
        <w:t xml:space="preserve"> attributs du</w:t>
      </w:r>
      <w:r w:rsidR="00A748D6" w:rsidRPr="00BF11B8">
        <w:rPr>
          <w:rFonts w:asciiTheme="majorBidi" w:hAnsiTheme="majorBidi" w:cstheme="majorBidi"/>
          <w:sz w:val="24"/>
          <w:szCs w:val="24"/>
        </w:rPr>
        <w:t xml:space="preserve"> </w:t>
      </w:r>
      <w:r w:rsidR="00527F16" w:rsidRPr="00BF11B8">
        <w:rPr>
          <w:rFonts w:asciiTheme="majorBidi" w:hAnsiTheme="majorBidi" w:cstheme="majorBidi"/>
          <w:sz w:val="24"/>
          <w:szCs w:val="24"/>
        </w:rPr>
        <w:t>document (l’ensemble des racine</w:t>
      </w:r>
      <w:r w:rsidR="006E3227" w:rsidRPr="00BF11B8">
        <w:rPr>
          <w:rFonts w:asciiTheme="majorBidi" w:hAnsiTheme="majorBidi" w:cstheme="majorBidi"/>
          <w:sz w:val="24"/>
          <w:szCs w:val="24"/>
        </w:rPr>
        <w:t>s</w:t>
      </w:r>
      <w:r w:rsidR="00527F16" w:rsidRPr="00BF11B8">
        <w:rPr>
          <w:rFonts w:asciiTheme="majorBidi" w:hAnsiTheme="majorBidi" w:cstheme="majorBidi"/>
          <w:sz w:val="24"/>
          <w:szCs w:val="24"/>
        </w:rPr>
        <w:t xml:space="preserve"> et mots spécifique</w:t>
      </w:r>
      <w:r w:rsidR="006E3227" w:rsidRPr="00BF11B8">
        <w:rPr>
          <w:rFonts w:asciiTheme="majorBidi" w:hAnsiTheme="majorBidi" w:cstheme="majorBidi"/>
          <w:sz w:val="24"/>
          <w:szCs w:val="24"/>
        </w:rPr>
        <w:t>s</w:t>
      </w:r>
      <w:r w:rsidR="00285688" w:rsidRPr="00BF11B8">
        <w:rPr>
          <w:rFonts w:asciiTheme="majorBidi" w:hAnsiTheme="majorBidi" w:cstheme="majorBidi"/>
          <w:sz w:val="24"/>
          <w:szCs w:val="24"/>
        </w:rPr>
        <w:t>), à l’aide d’une base de données arabe.</w:t>
      </w:r>
    </w:p>
    <w:p w:rsidR="005F0BA2" w:rsidRPr="00BF11B8" w:rsidRDefault="003C225D" w:rsidP="00A02D0B">
      <w:pPr>
        <w:spacing w:after="0" w:line="360" w:lineRule="auto"/>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5.6 :</w:t>
      </w:r>
      <w:r w:rsidR="00A243FA" w:rsidRPr="00BF11B8">
        <w:rPr>
          <w:rFonts w:asciiTheme="majorBidi" w:hAnsiTheme="majorBidi" w:cstheme="majorBidi"/>
          <w:i/>
          <w:iCs/>
          <w:sz w:val="24"/>
          <w:szCs w:val="24"/>
        </w:rPr>
        <w:t xml:space="preserve"> La fenêtre d’</w:t>
      </w:r>
      <w:r w:rsidRPr="00BF11B8">
        <w:rPr>
          <w:rFonts w:asciiTheme="majorBidi" w:hAnsiTheme="majorBidi" w:cstheme="majorBidi"/>
          <w:i/>
          <w:iCs/>
          <w:sz w:val="24"/>
          <w:szCs w:val="24"/>
        </w:rPr>
        <w:t>extraction des attributs du document.</w:t>
      </w:r>
    </w:p>
    <w:p w:rsidR="00285688" w:rsidRPr="00BF11B8" w:rsidRDefault="00285688" w:rsidP="00285688">
      <w:pPr>
        <w:spacing w:after="0" w:line="360" w:lineRule="auto"/>
        <w:ind w:firstLine="708"/>
        <w:jc w:val="both"/>
        <w:rPr>
          <w:rFonts w:asciiTheme="majorBidi" w:hAnsiTheme="majorBidi" w:cstheme="majorBidi"/>
          <w:sz w:val="24"/>
          <w:szCs w:val="24"/>
        </w:rPr>
      </w:pPr>
      <w:r w:rsidRPr="00BF11B8">
        <w:rPr>
          <w:rFonts w:asciiTheme="majorBidi" w:hAnsiTheme="majorBidi" w:cstheme="majorBidi"/>
          <w:i/>
          <w:iCs/>
          <w:sz w:val="24"/>
          <w:szCs w:val="24"/>
        </w:rPr>
        <w:t>La base de données arabe</w:t>
      </w:r>
      <w:r w:rsidRPr="00BF11B8">
        <w:rPr>
          <w:rFonts w:asciiTheme="majorBidi" w:hAnsiTheme="majorBidi" w:cstheme="majorBidi"/>
          <w:b/>
          <w:bCs/>
          <w:i/>
          <w:iCs/>
          <w:sz w:val="24"/>
          <w:szCs w:val="24"/>
        </w:rPr>
        <w:t> </w:t>
      </w:r>
      <w:r w:rsidRPr="00BF11B8">
        <w:rPr>
          <w:rFonts w:asciiTheme="majorBidi" w:hAnsiTheme="majorBidi" w:cstheme="majorBidi"/>
          <w:sz w:val="24"/>
          <w:szCs w:val="24"/>
        </w:rPr>
        <w:t xml:space="preserve">: Contient les informations nécessaires à l’analyse morphologique de la langue arabe (les racines des mots, les mots spécifiques, …etc). Le remplissage de la base de données se fait à l’aide de la fenêtre suivante :   </w:t>
      </w:r>
    </w:p>
    <w:p w:rsidR="00285688" w:rsidRPr="00BF11B8" w:rsidRDefault="00AD1E94" w:rsidP="00285688">
      <w:pPr>
        <w:spacing w:after="0" w:line="360" w:lineRule="auto"/>
        <w:jc w:val="both"/>
        <w:rPr>
          <w:rFonts w:asciiTheme="majorBidi" w:hAnsiTheme="majorBidi" w:cstheme="majorBidi"/>
          <w:sz w:val="24"/>
          <w:szCs w:val="24"/>
        </w:rPr>
      </w:pPr>
      <w:r w:rsidRPr="00AD1E94">
        <w:rPr>
          <w:noProof/>
        </w:rPr>
        <w:pict>
          <v:shape id="_x0000_s1479" type="#_x0000_t75" style="position:absolute;left:0;text-align:left;margin-left:22.05pt;margin-top:5pt;width:382.45pt;height:238.6pt;z-index:-5" wrapcoords="-37 0 -37 21558 21600 21558 21600 0 -37 0">
            <v:imagedata r:id="rId13" o:title=""/>
            <w10:wrap type="through"/>
          </v:shape>
        </w:pict>
      </w: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4B1B74" w:rsidRPr="00BF11B8" w:rsidRDefault="004B1B74" w:rsidP="00285688">
      <w:pPr>
        <w:spacing w:after="0" w:line="360" w:lineRule="auto"/>
        <w:jc w:val="center"/>
        <w:rPr>
          <w:rFonts w:asciiTheme="majorBidi" w:hAnsiTheme="majorBidi" w:cstheme="majorBidi"/>
          <w:b/>
          <w:bCs/>
          <w:sz w:val="24"/>
          <w:szCs w:val="24"/>
        </w:rPr>
      </w:pPr>
    </w:p>
    <w:p w:rsidR="00285688" w:rsidRPr="00BF11B8" w:rsidRDefault="00285688" w:rsidP="006B684D">
      <w:pPr>
        <w:spacing w:after="0" w:line="360" w:lineRule="auto"/>
        <w:jc w:val="center"/>
        <w:rPr>
          <w:rFonts w:asciiTheme="majorBidi" w:hAnsiTheme="majorBidi" w:cstheme="majorBidi"/>
          <w:sz w:val="24"/>
          <w:szCs w:val="24"/>
        </w:rPr>
      </w:pPr>
      <w:r w:rsidRPr="00BF11B8">
        <w:rPr>
          <w:rFonts w:asciiTheme="majorBidi" w:hAnsiTheme="majorBidi" w:cstheme="majorBidi"/>
          <w:b/>
          <w:bCs/>
          <w:sz w:val="24"/>
          <w:szCs w:val="24"/>
        </w:rPr>
        <w:t>Figure 5.</w:t>
      </w:r>
      <w:r w:rsidR="006B684D" w:rsidRPr="00BF11B8">
        <w:rPr>
          <w:rFonts w:asciiTheme="majorBidi" w:hAnsiTheme="majorBidi" w:cstheme="majorBidi"/>
          <w:b/>
          <w:bCs/>
          <w:sz w:val="24"/>
          <w:szCs w:val="24"/>
        </w:rPr>
        <w:t>7</w:t>
      </w:r>
      <w:r w:rsidRPr="00BF11B8">
        <w:rPr>
          <w:rFonts w:asciiTheme="majorBidi" w:hAnsiTheme="majorBidi" w:cstheme="majorBidi"/>
          <w:b/>
          <w:bCs/>
          <w:sz w:val="24"/>
          <w:szCs w:val="24"/>
        </w:rPr>
        <w:t xml:space="preserve"> : </w:t>
      </w:r>
      <w:r w:rsidR="006B684D" w:rsidRPr="00BF11B8">
        <w:rPr>
          <w:rFonts w:asciiTheme="majorBidi" w:hAnsiTheme="majorBidi" w:cstheme="majorBidi"/>
          <w:i/>
          <w:iCs/>
          <w:sz w:val="24"/>
          <w:szCs w:val="24"/>
        </w:rPr>
        <w:t>La fenêtre de remplissage de la base de données.</w:t>
      </w:r>
    </w:p>
    <w:p w:rsidR="007739D3" w:rsidRPr="00BF11B8" w:rsidRDefault="00AD1E94" w:rsidP="00A02D0B">
      <w:pPr>
        <w:numPr>
          <w:ilvl w:val="0"/>
          <w:numId w:val="33"/>
        </w:numPr>
        <w:spacing w:after="0" w:line="360" w:lineRule="auto"/>
        <w:ind w:left="284" w:hanging="284"/>
        <w:contextualSpacing/>
        <w:jc w:val="both"/>
        <w:rPr>
          <w:rFonts w:asciiTheme="majorBidi" w:hAnsiTheme="majorBidi" w:cstheme="majorBidi"/>
          <w:b/>
          <w:bCs/>
          <w:i/>
          <w:iCs/>
          <w:sz w:val="24"/>
          <w:szCs w:val="24"/>
        </w:rPr>
      </w:pPr>
      <w:r w:rsidRPr="00AD1E94">
        <w:rPr>
          <w:noProof/>
        </w:rPr>
        <w:lastRenderedPageBreak/>
        <w:pict>
          <v:shape id="_x0000_s1509" type="#_x0000_t75" style="position:absolute;left:0;text-align:left;margin-left:7.65pt;margin-top:37.85pt;width:438.9pt;height:274.75pt;z-index:-2" wrapcoords="-37 0 -37 21547 21600 21547 21600 0 -37 0">
            <v:imagedata r:id="rId14" o:title=""/>
            <w10:wrap type="through"/>
          </v:shape>
        </w:pict>
      </w:r>
      <w:r w:rsidRPr="00AD1E94">
        <w:rPr>
          <w:noProof/>
          <w:lang w:eastAsia="fr-FR"/>
        </w:rPr>
        <w:pict>
          <v:group id="_x0000_s1515" style="position:absolute;left:0;text-align:left;margin-left:140.3pt;margin-top:236.8pt;width:122.7pt;height:53.2pt;z-index:43" coordorigin="4245,6080" coordsize="2454,1064">
            <v:oval id="_x0000_s1516" style="position:absolute;left:4245;top:6080;width:2454;height:563" filled="f"/>
            <v:shape id="_x0000_s1517" type="#_x0000_t32" style="position:absolute;left:5284;top:6643;width:463;height:363;flip:x y" o:connectortype="straight">
              <v:stroke endarrow="block"/>
            </v:shape>
            <v:shape id="_x0000_s1518" type="#_x0000_t202" style="position:absolute;left:5747;top:6756;width:438;height:388" filled="f" stroked="f">
              <v:textbox style="mso-next-textbox:#_x0000_s1518">
                <w:txbxContent>
                  <w:p w:rsidR="00837C4D" w:rsidRPr="004E67B5" w:rsidRDefault="00837C4D" w:rsidP="00837C4D">
                    <w:pPr>
                      <w:rPr>
                        <w:rFonts w:ascii="Times New Roman" w:hAnsi="Times New Roman" w:cs="Times New Roman"/>
                        <w:b/>
                        <w:bCs/>
                        <w:sz w:val="24"/>
                        <w:szCs w:val="24"/>
                      </w:rPr>
                    </w:pPr>
                    <w:r>
                      <w:rPr>
                        <w:rFonts w:ascii="Times New Roman" w:hAnsi="Times New Roman" w:cs="Times New Roman"/>
                        <w:b/>
                        <w:bCs/>
                        <w:sz w:val="24"/>
                        <w:szCs w:val="24"/>
                      </w:rPr>
                      <w:t>2</w:t>
                    </w:r>
                  </w:p>
                </w:txbxContent>
              </v:textbox>
            </v:shape>
          </v:group>
        </w:pict>
      </w:r>
      <w:r w:rsidRPr="00AD1E94">
        <w:rPr>
          <w:noProof/>
          <w:lang w:eastAsia="fr-FR"/>
        </w:rPr>
        <w:pict>
          <v:group id="_x0000_s1511" style="position:absolute;left:0;text-align:left;margin-left:12.7pt;margin-top:236.8pt;width:130.2pt;height:46.3pt;z-index:42" coordorigin="1791,6080" coordsize="2604,926">
            <v:oval id="_x0000_s1512" style="position:absolute;left:1791;top:6080;width:2454;height:563" filled="f"/>
            <v:shape id="_x0000_s1513" type="#_x0000_t32" style="position:absolute;left:3319;top:6643;width:638;height:276;flip:x y" o:connectortype="straight">
              <v:stroke endarrow="block"/>
            </v:shape>
            <v:shape id="_x0000_s1514" type="#_x0000_t202" style="position:absolute;left:3957;top:6618;width:438;height:388" filled="f" stroked="f">
              <v:textbox style="mso-next-textbox:#_x0000_s1514">
                <w:txbxContent>
                  <w:p w:rsidR="00837C4D" w:rsidRPr="00D630EF" w:rsidRDefault="00837C4D" w:rsidP="00837C4D">
                    <w:pPr>
                      <w:rPr>
                        <w:rFonts w:ascii="Times New Roman" w:hAnsi="Times New Roman" w:cs="Times New Roman"/>
                        <w:b/>
                        <w:bCs/>
                        <w:sz w:val="24"/>
                        <w:szCs w:val="24"/>
                      </w:rPr>
                    </w:pPr>
                    <w:r w:rsidRPr="00D630EF">
                      <w:rPr>
                        <w:rFonts w:ascii="Times New Roman" w:hAnsi="Times New Roman" w:cs="Times New Roman"/>
                        <w:b/>
                        <w:bCs/>
                        <w:sz w:val="24"/>
                        <w:szCs w:val="24"/>
                      </w:rPr>
                      <w:t>1</w:t>
                    </w:r>
                  </w:p>
                </w:txbxContent>
              </v:textbox>
            </v:shape>
          </v:group>
        </w:pict>
      </w:r>
      <w:r w:rsidRPr="00AD1E94">
        <w:rPr>
          <w:noProof/>
          <w:lang w:eastAsia="fr-FR"/>
        </w:rPr>
        <w:pict>
          <v:group id="_x0000_s1519" style="position:absolute;left:0;text-align:left;margin-left:263pt;margin-top:236.8pt;width:173.5pt;height:59.45pt;z-index:44" coordorigin="7162,6875" coordsize="3470,1189">
            <v:oval id="_x0000_s1520" style="position:absolute;left:7162;top:6875;width:3470;height:563" filled="f"/>
            <v:shape id="_x0000_s1521" type="#_x0000_t32" style="position:absolute;left:8563;top:7426;width:438;height:363;flip:x y" o:connectortype="straight">
              <v:stroke endarrow="block"/>
            </v:shape>
            <v:shape id="_x0000_s1522" type="#_x0000_t202" style="position:absolute;left:9028;top:7676;width:414;height:388" filled="f" stroked="f">
              <v:textbox style="mso-next-textbox:#_x0000_s1522">
                <w:txbxContent>
                  <w:p w:rsidR="00837C4D" w:rsidRPr="004E67B5" w:rsidRDefault="00837C4D" w:rsidP="00837C4D">
                    <w:pPr>
                      <w:rPr>
                        <w:rFonts w:ascii="Times New Roman" w:hAnsi="Times New Roman" w:cs="Times New Roman"/>
                        <w:b/>
                        <w:bCs/>
                        <w:sz w:val="24"/>
                        <w:szCs w:val="24"/>
                      </w:rPr>
                    </w:pPr>
                    <w:r>
                      <w:rPr>
                        <w:rFonts w:ascii="Times New Roman" w:hAnsi="Times New Roman" w:cs="Times New Roman"/>
                        <w:b/>
                        <w:bCs/>
                        <w:sz w:val="24"/>
                        <w:szCs w:val="24"/>
                      </w:rPr>
                      <w:t>3</w:t>
                    </w:r>
                  </w:p>
                </w:txbxContent>
              </v:textbox>
            </v:shape>
          </v:group>
        </w:pict>
      </w:r>
      <w:r w:rsidR="007739D3" w:rsidRPr="00BF11B8">
        <w:rPr>
          <w:rFonts w:asciiTheme="majorBidi" w:hAnsiTheme="majorBidi" w:cstheme="majorBidi"/>
          <w:b/>
          <w:bCs/>
          <w:i/>
          <w:iCs/>
          <w:sz w:val="24"/>
          <w:szCs w:val="24"/>
        </w:rPr>
        <w:t>Module d’apprentissage :</w:t>
      </w:r>
      <w:r w:rsidR="007739D3" w:rsidRPr="00BF11B8">
        <w:rPr>
          <w:rFonts w:asciiTheme="majorBidi" w:hAnsiTheme="majorBidi" w:cstheme="majorBidi"/>
          <w:sz w:val="24"/>
          <w:szCs w:val="24"/>
        </w:rPr>
        <w:t xml:space="preserve"> c’est un module qui </w:t>
      </w:r>
      <w:r w:rsidR="00132F52" w:rsidRPr="00BF11B8">
        <w:rPr>
          <w:rFonts w:asciiTheme="majorBidi" w:hAnsiTheme="majorBidi" w:cstheme="majorBidi"/>
          <w:sz w:val="24"/>
          <w:szCs w:val="24"/>
        </w:rPr>
        <w:t>transform</w:t>
      </w:r>
      <w:r w:rsidR="00A02D0B" w:rsidRPr="00BF11B8">
        <w:rPr>
          <w:rFonts w:asciiTheme="majorBidi" w:hAnsiTheme="majorBidi" w:cstheme="majorBidi"/>
          <w:sz w:val="24"/>
          <w:szCs w:val="24"/>
        </w:rPr>
        <w:t>e</w:t>
      </w:r>
      <w:r w:rsidR="00132F52" w:rsidRPr="00BF11B8">
        <w:rPr>
          <w:rFonts w:asciiTheme="majorBidi" w:hAnsiTheme="majorBidi" w:cstheme="majorBidi"/>
          <w:sz w:val="24"/>
          <w:szCs w:val="24"/>
        </w:rPr>
        <w:t xml:space="preserve"> chaque document d</w:t>
      </w:r>
      <w:r w:rsidR="00A02D0B" w:rsidRPr="00BF11B8">
        <w:rPr>
          <w:rFonts w:asciiTheme="majorBidi" w:hAnsiTheme="majorBidi" w:cstheme="majorBidi"/>
          <w:sz w:val="24"/>
          <w:szCs w:val="24"/>
        </w:rPr>
        <w:t>u</w:t>
      </w:r>
      <w:r w:rsidR="007739D3" w:rsidRPr="00BF11B8">
        <w:rPr>
          <w:rFonts w:asciiTheme="majorBidi" w:hAnsiTheme="majorBidi" w:cstheme="majorBidi"/>
          <w:sz w:val="24"/>
          <w:szCs w:val="24"/>
        </w:rPr>
        <w:t xml:space="preserve"> corpus </w:t>
      </w:r>
      <w:r w:rsidR="00132F52" w:rsidRPr="00BF11B8">
        <w:rPr>
          <w:rFonts w:asciiTheme="majorBidi" w:hAnsiTheme="majorBidi" w:cstheme="majorBidi"/>
          <w:sz w:val="24"/>
          <w:szCs w:val="24"/>
        </w:rPr>
        <w:t>d’apprentissage (</w:t>
      </w:r>
      <w:r w:rsidR="00132F52" w:rsidRPr="00BF11B8">
        <w:rPr>
          <w:rFonts w:asciiTheme="majorBidi" w:hAnsiTheme="majorBidi" w:cstheme="majorBidi"/>
          <w:b/>
          <w:bCs/>
          <w:sz w:val="24"/>
          <w:szCs w:val="24"/>
        </w:rPr>
        <w:t>d</w:t>
      </w:r>
      <w:r w:rsidR="00132F52" w:rsidRPr="00BF11B8">
        <w:rPr>
          <w:rFonts w:asciiTheme="majorBidi" w:hAnsiTheme="majorBidi" w:cstheme="majorBidi"/>
          <w:b/>
          <w:bCs/>
          <w:sz w:val="24"/>
          <w:szCs w:val="24"/>
          <w:vertAlign w:val="subscript"/>
        </w:rPr>
        <w:t>i</w:t>
      </w:r>
      <w:r w:rsidR="00132F52" w:rsidRPr="00BF11B8">
        <w:rPr>
          <w:rFonts w:asciiTheme="majorBidi" w:hAnsiTheme="majorBidi" w:cstheme="majorBidi"/>
          <w:sz w:val="24"/>
          <w:szCs w:val="24"/>
        </w:rPr>
        <w:t>)</w:t>
      </w:r>
      <w:r w:rsidR="007739D3" w:rsidRPr="00BF11B8">
        <w:rPr>
          <w:rFonts w:asciiTheme="majorBidi" w:hAnsiTheme="majorBidi" w:cstheme="majorBidi"/>
          <w:sz w:val="24"/>
          <w:szCs w:val="24"/>
        </w:rPr>
        <w:t xml:space="preserve"> </w:t>
      </w:r>
      <w:r w:rsidR="00A02D0B" w:rsidRPr="00BF11B8">
        <w:rPr>
          <w:rFonts w:asciiTheme="majorBidi" w:hAnsiTheme="majorBidi" w:cstheme="majorBidi"/>
          <w:sz w:val="24"/>
          <w:szCs w:val="24"/>
        </w:rPr>
        <w:t>en</w:t>
      </w:r>
      <w:r w:rsidR="00132F52" w:rsidRPr="00BF11B8">
        <w:rPr>
          <w:rFonts w:asciiTheme="majorBidi" w:hAnsiTheme="majorBidi" w:cstheme="majorBidi"/>
          <w:sz w:val="24"/>
          <w:szCs w:val="24"/>
        </w:rPr>
        <w:t xml:space="preserve"> un vecteur (</w:t>
      </w:r>
      <w:r w:rsidR="00132F52" w:rsidRPr="00BF11B8">
        <w:rPr>
          <w:rFonts w:asciiTheme="majorBidi" w:hAnsiTheme="majorBidi" w:cstheme="majorBidi"/>
          <w:b/>
          <w:bCs/>
          <w:sz w:val="24"/>
          <w:szCs w:val="24"/>
        </w:rPr>
        <w:t>v</w:t>
      </w:r>
      <w:r w:rsidR="00132F52" w:rsidRPr="00BF11B8">
        <w:rPr>
          <w:rFonts w:asciiTheme="majorBidi" w:hAnsiTheme="majorBidi" w:cstheme="majorBidi"/>
          <w:b/>
          <w:bCs/>
          <w:sz w:val="24"/>
          <w:szCs w:val="24"/>
          <w:vertAlign w:val="subscript"/>
        </w:rPr>
        <w:t>i</w:t>
      </w:r>
      <w:r w:rsidR="00132F52" w:rsidRPr="00BF11B8">
        <w:rPr>
          <w:rFonts w:asciiTheme="majorBidi" w:hAnsiTheme="majorBidi" w:cstheme="majorBidi"/>
          <w:sz w:val="24"/>
          <w:szCs w:val="24"/>
        </w:rPr>
        <w:t xml:space="preserve">) </w:t>
      </w:r>
      <w:r w:rsidR="00A02D0B" w:rsidRPr="00BF11B8">
        <w:rPr>
          <w:rFonts w:asciiTheme="majorBidi" w:hAnsiTheme="majorBidi" w:cstheme="majorBidi"/>
          <w:sz w:val="24"/>
          <w:szCs w:val="24"/>
        </w:rPr>
        <w:t>qu’il</w:t>
      </w:r>
      <w:r w:rsidR="00132F52" w:rsidRPr="00BF11B8">
        <w:rPr>
          <w:rFonts w:asciiTheme="majorBidi" w:hAnsiTheme="majorBidi" w:cstheme="majorBidi"/>
          <w:sz w:val="24"/>
          <w:szCs w:val="24"/>
        </w:rPr>
        <w:t xml:space="preserve"> </w:t>
      </w:r>
      <w:r w:rsidR="00A02D0B" w:rsidRPr="00BF11B8">
        <w:rPr>
          <w:rFonts w:asciiTheme="majorBidi" w:hAnsiTheme="majorBidi" w:cstheme="majorBidi"/>
          <w:sz w:val="24"/>
          <w:szCs w:val="24"/>
        </w:rPr>
        <w:t>insère</w:t>
      </w:r>
      <w:r w:rsidR="00132F52" w:rsidRPr="00BF11B8">
        <w:rPr>
          <w:rFonts w:asciiTheme="majorBidi" w:hAnsiTheme="majorBidi" w:cstheme="majorBidi"/>
          <w:sz w:val="24"/>
          <w:szCs w:val="24"/>
        </w:rPr>
        <w:t xml:space="preserve"> dans un</w:t>
      </w:r>
      <w:r w:rsidR="00A02D0B" w:rsidRPr="00BF11B8">
        <w:rPr>
          <w:rFonts w:asciiTheme="majorBidi" w:hAnsiTheme="majorBidi" w:cstheme="majorBidi"/>
          <w:sz w:val="24"/>
          <w:szCs w:val="24"/>
        </w:rPr>
        <w:t>e</w:t>
      </w:r>
      <w:r w:rsidR="00132F52" w:rsidRPr="00BF11B8">
        <w:rPr>
          <w:rFonts w:asciiTheme="majorBidi" w:hAnsiTheme="majorBidi" w:cstheme="majorBidi"/>
          <w:sz w:val="24"/>
          <w:szCs w:val="24"/>
        </w:rPr>
        <w:t xml:space="preserve"> matrice. </w:t>
      </w:r>
    </w:p>
    <w:p w:rsidR="00837C4D" w:rsidRPr="00BF11B8" w:rsidRDefault="00837C4D" w:rsidP="00837C4D">
      <w:pPr>
        <w:spacing w:after="0" w:line="360" w:lineRule="auto"/>
        <w:contextualSpacing/>
        <w:jc w:val="center"/>
        <w:rPr>
          <w:rFonts w:asciiTheme="majorBidi" w:hAnsiTheme="majorBidi" w:cstheme="majorBidi"/>
          <w:b/>
          <w:bCs/>
          <w:sz w:val="24"/>
          <w:szCs w:val="24"/>
        </w:rPr>
      </w:pPr>
    </w:p>
    <w:p w:rsidR="007739D3" w:rsidRPr="00BF11B8" w:rsidRDefault="007739D3" w:rsidP="003172DB">
      <w:pPr>
        <w:spacing w:before="100" w:beforeAutospacing="1" w:after="100" w:afterAutospacing="1" w:line="360" w:lineRule="auto"/>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837C4D" w:rsidRPr="00BF11B8">
        <w:rPr>
          <w:rFonts w:asciiTheme="majorBidi" w:hAnsiTheme="majorBidi" w:cstheme="majorBidi"/>
          <w:b/>
          <w:bCs/>
          <w:sz w:val="24"/>
          <w:szCs w:val="24"/>
        </w:rPr>
        <w:t>8</w:t>
      </w:r>
      <w:r w:rsidRPr="00BF11B8">
        <w:rPr>
          <w:rFonts w:asciiTheme="majorBidi" w:hAnsiTheme="majorBidi" w:cstheme="majorBidi"/>
          <w:b/>
          <w:bCs/>
          <w:sz w:val="24"/>
          <w:szCs w:val="24"/>
        </w:rPr>
        <w:t> :</w:t>
      </w:r>
      <w:r w:rsidRPr="00BF11B8">
        <w:rPr>
          <w:rFonts w:asciiTheme="majorBidi" w:hAnsiTheme="majorBidi" w:cstheme="majorBidi"/>
          <w:b/>
          <w:bCs/>
          <w:i/>
          <w:iCs/>
          <w:sz w:val="24"/>
          <w:szCs w:val="24"/>
        </w:rPr>
        <w:t xml:space="preserve"> </w:t>
      </w:r>
      <w:r w:rsidR="00A243FA" w:rsidRPr="00BF11B8">
        <w:rPr>
          <w:rFonts w:asciiTheme="majorBidi" w:hAnsiTheme="majorBidi" w:cstheme="majorBidi"/>
          <w:i/>
          <w:iCs/>
          <w:sz w:val="24"/>
          <w:szCs w:val="24"/>
        </w:rPr>
        <w:t>La fenêtre du r</w:t>
      </w:r>
      <w:r w:rsidRPr="00BF11B8">
        <w:rPr>
          <w:rFonts w:asciiTheme="majorBidi" w:hAnsiTheme="majorBidi" w:cstheme="majorBidi"/>
          <w:i/>
          <w:iCs/>
          <w:sz w:val="24"/>
          <w:szCs w:val="24"/>
        </w:rPr>
        <w:t xml:space="preserve">emplissage </w:t>
      </w:r>
      <w:r w:rsidR="008F7964" w:rsidRPr="00BF11B8">
        <w:rPr>
          <w:rFonts w:asciiTheme="majorBidi" w:hAnsiTheme="majorBidi" w:cstheme="majorBidi"/>
          <w:i/>
          <w:iCs/>
          <w:sz w:val="24"/>
          <w:szCs w:val="24"/>
        </w:rPr>
        <w:t>de la</w:t>
      </w:r>
      <w:r w:rsidRPr="00BF11B8">
        <w:rPr>
          <w:rFonts w:asciiTheme="majorBidi" w:hAnsiTheme="majorBidi" w:cstheme="majorBidi"/>
          <w:i/>
          <w:iCs/>
          <w:sz w:val="24"/>
          <w:szCs w:val="24"/>
        </w:rPr>
        <w:t xml:space="preserve"> matrice d’apprentissage.</w:t>
      </w:r>
    </w:p>
    <w:p w:rsidR="00132F52" w:rsidRPr="00BF11B8" w:rsidRDefault="004E67B5" w:rsidP="003172DB">
      <w:pPr>
        <w:spacing w:before="120" w:after="0" w:line="360" w:lineRule="auto"/>
        <w:ind w:firstLine="709"/>
        <w:contextualSpacing/>
        <w:rPr>
          <w:rFonts w:asciiTheme="majorBidi" w:hAnsiTheme="majorBidi" w:cstheme="majorBidi"/>
          <w:sz w:val="24"/>
          <w:szCs w:val="24"/>
        </w:rPr>
      </w:pPr>
      <w:r w:rsidRPr="00BF11B8">
        <w:rPr>
          <w:rFonts w:asciiTheme="majorBidi" w:hAnsiTheme="majorBidi" w:cstheme="majorBidi"/>
          <w:sz w:val="24"/>
          <w:szCs w:val="24"/>
        </w:rPr>
        <w:t xml:space="preserve"> Pour obtenir un meilleur résultat</w:t>
      </w:r>
      <w:r w:rsidRPr="00BF11B8">
        <w:rPr>
          <w:rFonts w:asciiTheme="majorBidi" w:hAnsiTheme="majorBidi" w:cstheme="majorBidi"/>
          <w:noProof/>
          <w:sz w:val="24"/>
          <w:szCs w:val="24"/>
          <w:lang w:eastAsia="fr-FR"/>
        </w:rPr>
        <w:t>,</w:t>
      </w:r>
      <w:r w:rsidRPr="00BF11B8">
        <w:rPr>
          <w:rFonts w:asciiTheme="majorBidi" w:hAnsiTheme="majorBidi" w:cstheme="majorBidi"/>
          <w:sz w:val="24"/>
          <w:szCs w:val="24"/>
        </w:rPr>
        <w:t xml:space="preserve"> </w:t>
      </w:r>
      <w:r w:rsidR="00A02D0B" w:rsidRPr="00BF11B8">
        <w:rPr>
          <w:rFonts w:asciiTheme="majorBidi" w:hAnsiTheme="majorBidi" w:cstheme="majorBidi"/>
          <w:sz w:val="24"/>
          <w:szCs w:val="24"/>
        </w:rPr>
        <w:t>u</w:t>
      </w:r>
      <w:r w:rsidRPr="00BF11B8">
        <w:rPr>
          <w:rFonts w:asciiTheme="majorBidi" w:hAnsiTheme="majorBidi" w:cstheme="majorBidi"/>
          <w:sz w:val="24"/>
          <w:szCs w:val="24"/>
        </w:rPr>
        <w:t>ne fois la matrice d’apprentissage remplie</w:t>
      </w:r>
      <w:r w:rsidR="00285688" w:rsidRPr="00BF11B8">
        <w:rPr>
          <w:rFonts w:asciiTheme="majorBidi" w:hAnsiTheme="majorBidi" w:cstheme="majorBidi"/>
          <w:sz w:val="24"/>
          <w:szCs w:val="24"/>
        </w:rPr>
        <w:t>,</w:t>
      </w:r>
      <w:r w:rsidRPr="00BF11B8">
        <w:rPr>
          <w:rFonts w:asciiTheme="majorBidi" w:hAnsiTheme="majorBidi" w:cstheme="majorBidi"/>
          <w:sz w:val="24"/>
          <w:szCs w:val="24"/>
        </w:rPr>
        <w:t xml:space="preserve">  </w:t>
      </w:r>
      <w:r w:rsidR="00A02D0B" w:rsidRPr="00BF11B8">
        <w:rPr>
          <w:rFonts w:asciiTheme="majorBidi" w:hAnsiTheme="majorBidi" w:cstheme="majorBidi"/>
          <w:sz w:val="24"/>
          <w:szCs w:val="24"/>
        </w:rPr>
        <w:t>o</w:t>
      </w:r>
      <w:r w:rsidRPr="00BF11B8">
        <w:rPr>
          <w:rFonts w:asciiTheme="majorBidi" w:hAnsiTheme="majorBidi" w:cstheme="majorBidi"/>
          <w:sz w:val="24"/>
          <w:szCs w:val="24"/>
        </w:rPr>
        <w:t xml:space="preserve">n </w:t>
      </w:r>
      <w:r w:rsidR="00A02D0B" w:rsidRPr="00BF11B8">
        <w:rPr>
          <w:rFonts w:asciiTheme="majorBidi" w:hAnsiTheme="majorBidi" w:cstheme="majorBidi"/>
          <w:sz w:val="24"/>
          <w:szCs w:val="24"/>
        </w:rPr>
        <w:t xml:space="preserve">procède à l’exécution des tâches </w:t>
      </w:r>
      <w:r w:rsidR="00A02D0B" w:rsidRPr="00BF11B8">
        <w:rPr>
          <w:rFonts w:asciiTheme="majorBidi" w:hAnsiTheme="majorBidi" w:cstheme="majorBidi"/>
          <w:b/>
          <w:bCs/>
          <w:sz w:val="24"/>
          <w:szCs w:val="24"/>
        </w:rPr>
        <w:t>1,2</w:t>
      </w:r>
      <w:r w:rsidR="00A02D0B" w:rsidRPr="00BF11B8">
        <w:rPr>
          <w:rFonts w:asciiTheme="majorBidi" w:hAnsiTheme="majorBidi" w:cstheme="majorBidi"/>
          <w:sz w:val="24"/>
          <w:szCs w:val="24"/>
        </w:rPr>
        <w:t xml:space="preserve"> et </w:t>
      </w:r>
      <w:r w:rsidRPr="00BF11B8">
        <w:rPr>
          <w:rFonts w:asciiTheme="majorBidi" w:hAnsiTheme="majorBidi" w:cstheme="majorBidi"/>
          <w:b/>
          <w:bCs/>
          <w:sz w:val="24"/>
          <w:szCs w:val="24"/>
        </w:rPr>
        <w:t>3</w:t>
      </w:r>
      <w:r w:rsidRPr="00BF11B8">
        <w:rPr>
          <w:rFonts w:asciiTheme="majorBidi" w:hAnsiTheme="majorBidi" w:cstheme="majorBidi"/>
          <w:sz w:val="24"/>
          <w:szCs w:val="24"/>
        </w:rPr>
        <w:t>.</w:t>
      </w:r>
      <w:r w:rsidR="00132F52" w:rsidRPr="00BF11B8">
        <w:rPr>
          <w:rFonts w:asciiTheme="majorBidi" w:hAnsiTheme="majorBidi" w:cstheme="majorBidi"/>
          <w:sz w:val="24"/>
          <w:szCs w:val="24"/>
        </w:rPr>
        <w:t xml:space="preserve">  </w:t>
      </w:r>
    </w:p>
    <w:p w:rsidR="00837C4D" w:rsidRPr="00BF11B8" w:rsidRDefault="00AD1E94" w:rsidP="00102E46">
      <w:pPr>
        <w:spacing w:after="0" w:line="360" w:lineRule="auto"/>
        <w:contextualSpacing/>
        <w:jc w:val="center"/>
        <w:rPr>
          <w:rFonts w:asciiTheme="majorBidi" w:hAnsiTheme="majorBidi" w:cstheme="majorBidi"/>
          <w:b/>
          <w:bCs/>
          <w:sz w:val="24"/>
          <w:szCs w:val="24"/>
        </w:rPr>
      </w:pPr>
      <w:r w:rsidRPr="00AD1E94">
        <w:rPr>
          <w:rFonts w:asciiTheme="majorBidi" w:hAnsiTheme="majorBidi" w:cstheme="majorBidi"/>
          <w:noProof/>
          <w:sz w:val="24"/>
          <w:szCs w:val="24"/>
          <w:lang w:eastAsia="fr-FR"/>
        </w:rPr>
        <w:pict>
          <v:shape id="_x0000_s1458" type="#_x0000_t75" style="position:absolute;left:0;text-align:left;margin-left:7.65pt;margin-top:7.9pt;width:438.9pt;height:239.35pt;z-index:-6" wrapcoords="-37 0 -37 21545 21600 21545 21600 0 -37 0">
            <v:imagedata r:id="rId15" o:title=""/>
            <w10:wrap type="through"/>
          </v:shape>
        </w:pict>
      </w:r>
    </w:p>
    <w:p w:rsidR="00102E46" w:rsidRPr="00BF11B8" w:rsidRDefault="00102E46" w:rsidP="00EF2AAF">
      <w:pPr>
        <w:spacing w:after="0" w:line="360" w:lineRule="auto"/>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EF2AAF" w:rsidRPr="00BF11B8">
        <w:rPr>
          <w:rFonts w:asciiTheme="majorBidi" w:hAnsiTheme="majorBidi" w:cstheme="majorBidi"/>
          <w:b/>
          <w:bCs/>
          <w:sz w:val="24"/>
          <w:szCs w:val="24"/>
        </w:rPr>
        <w:t>9</w:t>
      </w:r>
      <w:r w:rsidRPr="00BF11B8">
        <w:rPr>
          <w:rFonts w:asciiTheme="majorBidi" w:hAnsiTheme="majorBidi" w:cstheme="majorBidi"/>
          <w:b/>
          <w:bCs/>
          <w:sz w:val="24"/>
          <w:szCs w:val="24"/>
        </w:rPr>
        <w:t> :</w:t>
      </w:r>
      <w:r w:rsidRPr="00BF11B8">
        <w:rPr>
          <w:rFonts w:asciiTheme="majorBidi" w:hAnsiTheme="majorBidi" w:cstheme="majorBidi"/>
          <w:b/>
          <w:bCs/>
          <w:i/>
          <w:iCs/>
          <w:sz w:val="24"/>
          <w:szCs w:val="24"/>
        </w:rPr>
        <w:t xml:space="preserve"> </w:t>
      </w:r>
      <w:r w:rsidR="00A243FA" w:rsidRPr="00BF11B8">
        <w:rPr>
          <w:rFonts w:asciiTheme="majorBidi" w:hAnsiTheme="majorBidi" w:cstheme="majorBidi"/>
          <w:i/>
          <w:iCs/>
          <w:sz w:val="24"/>
          <w:szCs w:val="24"/>
        </w:rPr>
        <w:t xml:space="preserve">La fenêtre du </w:t>
      </w:r>
      <w:r w:rsidRPr="00BF11B8">
        <w:rPr>
          <w:rFonts w:asciiTheme="majorBidi" w:hAnsiTheme="majorBidi" w:cstheme="majorBidi"/>
          <w:i/>
          <w:iCs/>
          <w:sz w:val="24"/>
          <w:szCs w:val="24"/>
        </w:rPr>
        <w:t xml:space="preserve">résultat de transformation </w:t>
      </w:r>
      <w:r w:rsidR="008F7964" w:rsidRPr="00BF11B8">
        <w:rPr>
          <w:rFonts w:asciiTheme="majorBidi" w:hAnsiTheme="majorBidi" w:cstheme="majorBidi"/>
          <w:i/>
          <w:iCs/>
          <w:sz w:val="24"/>
          <w:szCs w:val="24"/>
        </w:rPr>
        <w:t>de la</w:t>
      </w:r>
      <w:r w:rsidRPr="00BF11B8">
        <w:rPr>
          <w:rFonts w:asciiTheme="majorBidi" w:hAnsiTheme="majorBidi" w:cstheme="majorBidi"/>
          <w:i/>
          <w:iCs/>
          <w:sz w:val="24"/>
          <w:szCs w:val="24"/>
        </w:rPr>
        <w:t xml:space="preserve"> matrice d’apprentissage.</w:t>
      </w:r>
    </w:p>
    <w:p w:rsidR="001F692C" w:rsidRPr="00BF11B8" w:rsidRDefault="001F692C" w:rsidP="003D13D8">
      <w:pPr>
        <w:numPr>
          <w:ilvl w:val="0"/>
          <w:numId w:val="33"/>
        </w:numPr>
        <w:spacing w:after="0" w:line="360" w:lineRule="auto"/>
        <w:ind w:left="425" w:hanging="425"/>
        <w:jc w:val="both"/>
        <w:rPr>
          <w:rFonts w:asciiTheme="majorBidi" w:hAnsiTheme="majorBidi" w:cstheme="majorBidi"/>
          <w:sz w:val="24"/>
          <w:szCs w:val="24"/>
        </w:rPr>
      </w:pPr>
      <w:r w:rsidRPr="00BF11B8">
        <w:rPr>
          <w:rFonts w:asciiTheme="majorBidi" w:hAnsiTheme="majorBidi" w:cstheme="majorBidi"/>
          <w:b/>
          <w:bCs/>
          <w:i/>
          <w:iCs/>
          <w:sz w:val="24"/>
          <w:szCs w:val="24"/>
        </w:rPr>
        <w:lastRenderedPageBreak/>
        <w:t>Module de test</w:t>
      </w:r>
      <w:r w:rsidRPr="00BF11B8">
        <w:rPr>
          <w:rFonts w:asciiTheme="majorBidi" w:hAnsiTheme="majorBidi" w:cstheme="majorBidi"/>
          <w:sz w:val="24"/>
          <w:szCs w:val="24"/>
        </w:rPr>
        <w:t> : c’est un module qui permet de calculer l</w:t>
      </w:r>
      <w:r w:rsidR="003D13D8" w:rsidRPr="00BF11B8">
        <w:rPr>
          <w:rFonts w:asciiTheme="majorBidi" w:hAnsiTheme="majorBidi" w:cstheme="majorBidi"/>
          <w:sz w:val="24"/>
          <w:szCs w:val="24"/>
        </w:rPr>
        <w:t>es</w:t>
      </w:r>
      <w:r w:rsidRPr="00BF11B8">
        <w:rPr>
          <w:rFonts w:asciiTheme="majorBidi" w:hAnsiTheme="majorBidi" w:cstheme="majorBidi"/>
          <w:sz w:val="24"/>
          <w:szCs w:val="24"/>
        </w:rPr>
        <w:t xml:space="preserve"> performance</w:t>
      </w:r>
      <w:r w:rsidR="003D13D8" w:rsidRPr="00BF11B8">
        <w:rPr>
          <w:rFonts w:asciiTheme="majorBidi" w:hAnsiTheme="majorBidi" w:cstheme="majorBidi"/>
          <w:sz w:val="24"/>
          <w:szCs w:val="24"/>
        </w:rPr>
        <w:t>s</w:t>
      </w:r>
      <w:r w:rsidRPr="00BF11B8">
        <w:rPr>
          <w:rFonts w:asciiTheme="majorBidi" w:hAnsiTheme="majorBidi" w:cstheme="majorBidi"/>
          <w:sz w:val="24"/>
          <w:szCs w:val="24"/>
        </w:rPr>
        <w:t xml:space="preserve"> du classifieur.</w:t>
      </w:r>
    </w:p>
    <w:p w:rsidR="004A2105" w:rsidRPr="00BF11B8" w:rsidRDefault="00D52056" w:rsidP="004A2105">
      <w:pPr>
        <w:spacing w:after="0" w:line="360" w:lineRule="auto"/>
        <w:ind w:left="425"/>
        <w:jc w:val="both"/>
        <w:rPr>
          <w:rFonts w:asciiTheme="majorBidi" w:hAnsiTheme="majorBidi" w:cstheme="majorBidi"/>
          <w:sz w:val="24"/>
          <w:szCs w:val="24"/>
        </w:rPr>
      </w:pPr>
      <w:r w:rsidRPr="00AD1E94">
        <w:rPr>
          <w:rFonts w:asciiTheme="majorBidi" w:hAnsiTheme="majorBidi" w:cstheme="majorBidi"/>
          <w:sz w:val="24"/>
          <w:szCs w:val="24"/>
        </w:rPr>
        <w:pict>
          <v:shape id="_x0000_i1027" type="#_x0000_t75" style="width:439.5pt;height:284.85pt">
            <v:imagedata r:id="rId16" o:title=""/>
          </v:shape>
        </w:pict>
      </w:r>
    </w:p>
    <w:p w:rsidR="001F692C" w:rsidRPr="00BF11B8" w:rsidRDefault="001F692C" w:rsidP="00E01B23">
      <w:pPr>
        <w:spacing w:after="0" w:line="360" w:lineRule="auto"/>
        <w:contextualSpacing/>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E01B23" w:rsidRPr="00BF11B8">
        <w:rPr>
          <w:rFonts w:asciiTheme="majorBidi" w:hAnsiTheme="majorBidi" w:cstheme="majorBidi"/>
          <w:b/>
          <w:bCs/>
          <w:sz w:val="24"/>
          <w:szCs w:val="24"/>
        </w:rPr>
        <w:t>10</w:t>
      </w:r>
      <w:r w:rsidRPr="00BF11B8">
        <w:rPr>
          <w:rFonts w:asciiTheme="majorBidi" w:hAnsiTheme="majorBidi" w:cstheme="majorBidi"/>
          <w:b/>
          <w:bCs/>
          <w:sz w:val="24"/>
          <w:szCs w:val="24"/>
        </w:rPr>
        <w:t> :</w:t>
      </w:r>
      <w:r w:rsidR="00A243FA" w:rsidRPr="00BF11B8">
        <w:rPr>
          <w:rFonts w:asciiTheme="majorBidi" w:hAnsiTheme="majorBidi" w:cstheme="majorBidi"/>
          <w:i/>
          <w:iCs/>
          <w:sz w:val="24"/>
          <w:szCs w:val="24"/>
        </w:rPr>
        <w:t xml:space="preserve"> La fenêtre du</w:t>
      </w:r>
      <w:r w:rsidRPr="00BF11B8">
        <w:rPr>
          <w:rFonts w:asciiTheme="majorBidi" w:hAnsiTheme="majorBidi" w:cstheme="majorBidi"/>
          <w:b/>
          <w:bCs/>
          <w:i/>
          <w:iCs/>
          <w:sz w:val="24"/>
          <w:szCs w:val="24"/>
        </w:rPr>
        <w:t xml:space="preserve"> </w:t>
      </w:r>
      <w:r w:rsidR="00A243FA" w:rsidRPr="00BF11B8">
        <w:rPr>
          <w:rFonts w:asciiTheme="majorBidi" w:hAnsiTheme="majorBidi" w:cstheme="majorBidi"/>
          <w:i/>
          <w:iCs/>
          <w:sz w:val="24"/>
          <w:szCs w:val="24"/>
        </w:rPr>
        <w:t>r</w:t>
      </w:r>
      <w:r w:rsidRPr="00BF11B8">
        <w:rPr>
          <w:rFonts w:asciiTheme="majorBidi" w:hAnsiTheme="majorBidi" w:cstheme="majorBidi"/>
          <w:i/>
          <w:iCs/>
          <w:sz w:val="24"/>
          <w:szCs w:val="24"/>
        </w:rPr>
        <w:t>ésultat de test.</w:t>
      </w:r>
    </w:p>
    <w:p w:rsidR="00D640CB" w:rsidRPr="00BF11B8" w:rsidRDefault="00AD1E94" w:rsidP="00527F16">
      <w:pPr>
        <w:numPr>
          <w:ilvl w:val="0"/>
          <w:numId w:val="34"/>
        </w:numPr>
        <w:spacing w:after="0" w:line="360" w:lineRule="auto"/>
        <w:ind w:left="425" w:hanging="425"/>
        <w:contextualSpacing/>
        <w:jc w:val="both"/>
        <w:rPr>
          <w:rFonts w:asciiTheme="majorBidi" w:hAnsiTheme="majorBidi" w:cstheme="majorBidi"/>
          <w:sz w:val="24"/>
          <w:szCs w:val="24"/>
        </w:rPr>
      </w:pPr>
      <w:r w:rsidRPr="00AD1E94">
        <w:rPr>
          <w:noProof/>
        </w:rPr>
        <w:pict>
          <v:shape id="_x0000_s1435" type="#_x0000_t75" style="position:absolute;left:0;text-align:left;margin-left:15.2pt;margin-top:47.55pt;width:438.9pt;height:239.75pt;z-index:-7" wrapcoords="-37 0 -37 21541 21600 21541 21600 0 -37 0">
            <v:imagedata r:id="rId17" o:title=""/>
            <w10:wrap type="through"/>
          </v:shape>
        </w:pict>
      </w:r>
      <w:r w:rsidR="00DC4B3B" w:rsidRPr="00BF11B8">
        <w:rPr>
          <w:rFonts w:asciiTheme="majorBidi" w:hAnsiTheme="majorBidi" w:cstheme="majorBidi"/>
          <w:b/>
          <w:bCs/>
          <w:i/>
          <w:iCs/>
          <w:sz w:val="24"/>
          <w:szCs w:val="24"/>
        </w:rPr>
        <w:t>M</w:t>
      </w:r>
      <w:r w:rsidR="00D640CB" w:rsidRPr="00BF11B8">
        <w:rPr>
          <w:rFonts w:asciiTheme="majorBidi" w:hAnsiTheme="majorBidi" w:cstheme="majorBidi"/>
          <w:b/>
          <w:bCs/>
          <w:i/>
          <w:iCs/>
          <w:sz w:val="24"/>
          <w:szCs w:val="24"/>
        </w:rPr>
        <w:t>odule de classification</w:t>
      </w:r>
      <w:r w:rsidR="00527F16" w:rsidRPr="00BF11B8">
        <w:rPr>
          <w:rFonts w:asciiTheme="majorBidi" w:hAnsiTheme="majorBidi" w:cstheme="majorBidi"/>
          <w:sz w:val="24"/>
          <w:szCs w:val="24"/>
        </w:rPr>
        <w:t> :</w:t>
      </w:r>
      <w:r w:rsidR="002C3DC8" w:rsidRPr="00BF11B8">
        <w:rPr>
          <w:rFonts w:asciiTheme="majorBidi" w:hAnsiTheme="majorBidi" w:cstheme="majorBidi"/>
          <w:sz w:val="24"/>
          <w:szCs w:val="24"/>
        </w:rPr>
        <w:t xml:space="preserve"> </w:t>
      </w:r>
      <w:r w:rsidR="00527F16" w:rsidRPr="00BF11B8">
        <w:rPr>
          <w:rFonts w:asciiTheme="majorBidi" w:hAnsiTheme="majorBidi" w:cstheme="majorBidi"/>
          <w:sz w:val="24"/>
          <w:szCs w:val="24"/>
        </w:rPr>
        <w:t>P</w:t>
      </w:r>
      <w:r w:rsidR="00D640CB" w:rsidRPr="00BF11B8">
        <w:rPr>
          <w:rFonts w:asciiTheme="majorBidi" w:hAnsiTheme="majorBidi" w:cstheme="majorBidi"/>
          <w:sz w:val="24"/>
          <w:szCs w:val="24"/>
        </w:rPr>
        <w:t>ermet d’effectuer  la classification de textes par la méthode K plus-proches-voisins.</w:t>
      </w:r>
    </w:p>
    <w:p w:rsidR="007D2EFD" w:rsidRPr="00BF11B8" w:rsidRDefault="007D2EFD" w:rsidP="0020765D">
      <w:pPr>
        <w:autoSpaceDE w:val="0"/>
        <w:autoSpaceDN w:val="0"/>
        <w:adjustRightInd w:val="0"/>
        <w:spacing w:line="360" w:lineRule="auto"/>
        <w:ind w:left="993"/>
        <w:jc w:val="center"/>
        <w:rPr>
          <w:rFonts w:asciiTheme="majorBidi" w:hAnsiTheme="majorBidi" w:cstheme="majorBidi"/>
          <w:i/>
          <w:iCs/>
          <w:sz w:val="24"/>
          <w:szCs w:val="24"/>
        </w:rPr>
      </w:pPr>
      <w:r w:rsidRPr="00BF11B8">
        <w:rPr>
          <w:rFonts w:asciiTheme="majorBidi" w:hAnsiTheme="majorBidi" w:cstheme="majorBidi"/>
          <w:b/>
          <w:bCs/>
          <w:sz w:val="24"/>
          <w:szCs w:val="24"/>
        </w:rPr>
        <w:t>Figure 5.</w:t>
      </w:r>
      <w:r w:rsidR="0020765D" w:rsidRPr="00BF11B8">
        <w:rPr>
          <w:rFonts w:asciiTheme="majorBidi" w:hAnsiTheme="majorBidi" w:cstheme="majorBidi"/>
          <w:b/>
          <w:bCs/>
          <w:sz w:val="24"/>
          <w:szCs w:val="24"/>
        </w:rPr>
        <w:t>11</w:t>
      </w:r>
      <w:r w:rsidRPr="00BF11B8">
        <w:rPr>
          <w:rFonts w:asciiTheme="majorBidi" w:hAnsiTheme="majorBidi" w:cstheme="majorBidi"/>
          <w:b/>
          <w:bCs/>
          <w:sz w:val="24"/>
          <w:szCs w:val="24"/>
        </w:rPr>
        <w:t xml:space="preserve"> : </w:t>
      </w:r>
      <w:r w:rsidR="001F692C" w:rsidRPr="00BF11B8">
        <w:rPr>
          <w:rFonts w:asciiTheme="majorBidi" w:hAnsiTheme="majorBidi" w:cstheme="majorBidi"/>
          <w:i/>
          <w:iCs/>
          <w:sz w:val="24"/>
          <w:szCs w:val="24"/>
        </w:rPr>
        <w:t>Résultat</w:t>
      </w:r>
      <w:r w:rsidRPr="00BF11B8">
        <w:rPr>
          <w:rFonts w:asciiTheme="majorBidi" w:hAnsiTheme="majorBidi" w:cstheme="majorBidi"/>
          <w:i/>
          <w:iCs/>
          <w:sz w:val="24"/>
          <w:szCs w:val="24"/>
        </w:rPr>
        <w:t xml:space="preserve"> de </w:t>
      </w:r>
      <w:r w:rsidR="00CC18EF" w:rsidRPr="00BF11B8">
        <w:rPr>
          <w:rFonts w:asciiTheme="majorBidi" w:hAnsiTheme="majorBidi" w:cstheme="majorBidi"/>
          <w:i/>
          <w:iCs/>
          <w:sz w:val="24"/>
          <w:szCs w:val="24"/>
        </w:rPr>
        <w:t>classification.</w:t>
      </w:r>
    </w:p>
    <w:p w:rsidR="00837C4D" w:rsidRPr="00BF11B8" w:rsidRDefault="00837C4D" w:rsidP="00F55783">
      <w:pPr>
        <w:autoSpaceDE w:val="0"/>
        <w:autoSpaceDN w:val="0"/>
        <w:adjustRightInd w:val="0"/>
        <w:spacing w:line="360" w:lineRule="auto"/>
        <w:ind w:left="993"/>
        <w:jc w:val="center"/>
        <w:rPr>
          <w:rFonts w:asciiTheme="majorBidi" w:hAnsiTheme="majorBidi" w:cstheme="majorBidi"/>
          <w:i/>
          <w:iCs/>
          <w:sz w:val="24"/>
          <w:szCs w:val="24"/>
        </w:rPr>
      </w:pPr>
    </w:p>
    <w:p w:rsidR="007D5B9B" w:rsidRPr="00BF11B8" w:rsidRDefault="007D5B9B" w:rsidP="006E2CD9">
      <w:pPr>
        <w:pStyle w:val="Paragraphedeliste"/>
        <w:numPr>
          <w:ilvl w:val="0"/>
          <w:numId w:val="30"/>
        </w:numPr>
        <w:tabs>
          <w:tab w:val="left" w:pos="284"/>
        </w:tabs>
        <w:spacing w:before="40" w:after="0" w:line="360" w:lineRule="auto"/>
        <w:ind w:left="0" w:firstLine="0"/>
        <w:contextualSpacing/>
        <w:jc w:val="both"/>
        <w:rPr>
          <w:rFonts w:asciiTheme="majorBidi" w:hAnsiTheme="majorBidi" w:cstheme="majorBidi"/>
          <w:b/>
          <w:bCs/>
          <w:sz w:val="28"/>
          <w:szCs w:val="28"/>
        </w:rPr>
      </w:pPr>
      <w:r w:rsidRPr="00BF11B8">
        <w:rPr>
          <w:rFonts w:asciiTheme="majorBidi" w:hAnsiTheme="majorBidi" w:cstheme="majorBidi"/>
          <w:b/>
          <w:bCs/>
          <w:sz w:val="28"/>
          <w:szCs w:val="28"/>
        </w:rPr>
        <w:lastRenderedPageBreak/>
        <w:t>Évaluation des résultats du classifieur</w:t>
      </w:r>
    </w:p>
    <w:p w:rsidR="00E625FC" w:rsidRPr="00BF11B8" w:rsidRDefault="00E625FC" w:rsidP="00635FBB">
      <w:pPr>
        <w:autoSpaceDE w:val="0"/>
        <w:autoSpaceDN w:val="0"/>
        <w:adjustRightInd w:val="0"/>
        <w:spacing w:after="0" w:line="360" w:lineRule="auto"/>
        <w:ind w:firstLine="708"/>
        <w:jc w:val="both"/>
        <w:rPr>
          <w:rFonts w:asciiTheme="majorBidi" w:hAnsiTheme="majorBidi" w:cstheme="majorBidi"/>
          <w:sz w:val="24"/>
          <w:szCs w:val="24"/>
        </w:rPr>
      </w:pPr>
      <w:r w:rsidRPr="00BF11B8">
        <w:rPr>
          <w:rFonts w:ascii="Times New Roman" w:hAnsi="Times New Roman" w:cs="Times New Roman"/>
          <w:sz w:val="24"/>
          <w:szCs w:val="24"/>
          <w:lang w:eastAsia="fr-FR"/>
        </w:rPr>
        <w:t xml:space="preserve">Comme nous l’avons indiqué auparavant, la décision de classer un document dans une catégorie ou une autre se base sur son contenu donc elle est </w:t>
      </w:r>
      <w:r w:rsidRPr="00BF11B8">
        <w:rPr>
          <w:rFonts w:ascii="Times New Roman" w:hAnsi="Times New Roman" w:cs="Times New Roman"/>
          <w:i/>
          <w:iCs/>
          <w:sz w:val="24"/>
          <w:szCs w:val="24"/>
          <w:lang w:eastAsia="fr-FR"/>
        </w:rPr>
        <w:t>subjective</w:t>
      </w:r>
      <w:r w:rsidRPr="00BF11B8">
        <w:rPr>
          <w:rFonts w:ascii="Times New Roman" w:hAnsi="Times New Roman" w:cs="Times New Roman"/>
          <w:sz w:val="24"/>
          <w:szCs w:val="24"/>
          <w:lang w:eastAsia="fr-FR"/>
        </w:rPr>
        <w:t xml:space="preserve">. Cette subjectivité entraine une difficulté d’évaluation des décisions prises par le classifieur puisqu’on ne dispose pas d’une définition formelle et précise de ce qui rend un document pertinent à une catégorie ou non. Pour cela, les chercheurs font souvent recours à des méthodes empiriques. </w:t>
      </w:r>
      <w:r w:rsidR="00E25429" w:rsidRPr="00BF11B8">
        <w:rPr>
          <w:rFonts w:ascii="Times New Roman" w:hAnsi="Times New Roman" w:cs="Times New Roman"/>
          <w:sz w:val="24"/>
          <w:szCs w:val="24"/>
          <w:lang w:eastAsia="fr-FR"/>
        </w:rPr>
        <w:t xml:space="preserve">Plusieurs mesures d’évaluation empiriques ont été proposées dans la littérature. Nous allons nous contenter de présenter, </w:t>
      </w:r>
      <w:r w:rsidR="004A348D" w:rsidRPr="00BF11B8">
        <w:rPr>
          <w:rFonts w:ascii="Times New Roman" w:hAnsi="Times New Roman" w:cs="Times New Roman"/>
          <w:sz w:val="24"/>
          <w:szCs w:val="24"/>
          <w:lang w:eastAsia="fr-FR"/>
        </w:rPr>
        <w:t>ci-après</w:t>
      </w:r>
      <w:r w:rsidR="00E25429" w:rsidRPr="00BF11B8">
        <w:rPr>
          <w:rFonts w:ascii="Times New Roman" w:hAnsi="Times New Roman" w:cs="Times New Roman"/>
          <w:sz w:val="24"/>
          <w:szCs w:val="24"/>
          <w:lang w:eastAsia="fr-FR"/>
        </w:rPr>
        <w:t>, celles souvent utilisées pa</w:t>
      </w:r>
      <w:r w:rsidR="00635FBB" w:rsidRPr="00BF11B8">
        <w:rPr>
          <w:rFonts w:ascii="Times New Roman" w:hAnsi="Times New Roman" w:cs="Times New Roman"/>
          <w:sz w:val="24"/>
          <w:szCs w:val="24"/>
          <w:lang w:eastAsia="fr-FR"/>
        </w:rPr>
        <w:t xml:space="preserve">r </w:t>
      </w:r>
      <w:r w:rsidR="00E25429" w:rsidRPr="00BF11B8">
        <w:rPr>
          <w:rFonts w:ascii="Times New Roman" w:hAnsi="Times New Roman" w:cs="Times New Roman"/>
          <w:sz w:val="24"/>
          <w:szCs w:val="24"/>
          <w:lang w:eastAsia="fr-FR"/>
        </w:rPr>
        <w:t xml:space="preserve"> les chercheurs du domaine de la classification automatique des documents.</w:t>
      </w:r>
    </w:p>
    <w:p w:rsidR="00F546C0" w:rsidRPr="00BF11B8" w:rsidRDefault="00635FBB" w:rsidP="008E52AF">
      <w:pPr>
        <w:pStyle w:val="Paragraphedeliste"/>
        <w:numPr>
          <w:ilvl w:val="1"/>
          <w:numId w:val="30"/>
        </w:numPr>
        <w:tabs>
          <w:tab w:val="left" w:pos="284"/>
        </w:tabs>
        <w:spacing w:before="40" w:after="0" w:line="360" w:lineRule="auto"/>
        <w:ind w:left="426" w:hanging="426"/>
        <w:contextualSpacing/>
        <w:jc w:val="both"/>
        <w:rPr>
          <w:rFonts w:asciiTheme="majorBidi" w:hAnsiTheme="majorBidi" w:cstheme="majorBidi"/>
          <w:b/>
          <w:bCs/>
          <w:sz w:val="28"/>
          <w:szCs w:val="28"/>
        </w:rPr>
      </w:pPr>
      <w:r w:rsidRPr="00BF11B8">
        <w:rPr>
          <w:rFonts w:asciiTheme="majorBidi" w:hAnsiTheme="majorBidi" w:cstheme="majorBidi"/>
          <w:b/>
          <w:bCs/>
          <w:sz w:val="28"/>
          <w:szCs w:val="28"/>
        </w:rPr>
        <w:t xml:space="preserve"> </w:t>
      </w:r>
      <w:r w:rsidR="00F546C0" w:rsidRPr="00BF11B8">
        <w:rPr>
          <w:rFonts w:asciiTheme="majorBidi" w:hAnsiTheme="majorBidi" w:cstheme="majorBidi"/>
          <w:b/>
          <w:bCs/>
          <w:sz w:val="28"/>
          <w:szCs w:val="28"/>
        </w:rPr>
        <w:t>Notation</w:t>
      </w:r>
    </w:p>
    <w:p w:rsidR="007D5B9B" w:rsidRPr="00BF11B8" w:rsidRDefault="007D5B9B" w:rsidP="00635FBB">
      <w:pPr>
        <w:autoSpaceDE w:val="0"/>
        <w:autoSpaceDN w:val="0"/>
        <w:adjustRightInd w:val="0"/>
        <w:spacing w:after="0" w:line="360" w:lineRule="auto"/>
        <w:ind w:firstLine="708"/>
        <w:jc w:val="both"/>
        <w:rPr>
          <w:rFonts w:ascii="Times New Roman" w:hAnsi="Times New Roman" w:cs="Times New Roman"/>
          <w:sz w:val="24"/>
          <w:szCs w:val="24"/>
          <w:lang w:eastAsia="fr-FR"/>
        </w:rPr>
      </w:pPr>
      <w:r w:rsidRPr="00BF11B8">
        <w:rPr>
          <w:rFonts w:ascii="Times New Roman" w:hAnsi="Times New Roman" w:cs="Times New Roman"/>
          <w:sz w:val="24"/>
          <w:szCs w:val="24"/>
          <w:lang w:eastAsia="fr-FR"/>
        </w:rPr>
        <w:t>Pour évaluer les résultats obtenus pa</w:t>
      </w:r>
      <w:r w:rsidR="00635FBB" w:rsidRPr="00BF11B8">
        <w:rPr>
          <w:rFonts w:ascii="Times New Roman" w:hAnsi="Times New Roman" w:cs="Times New Roman"/>
          <w:sz w:val="24"/>
          <w:szCs w:val="24"/>
          <w:lang w:eastAsia="fr-FR"/>
        </w:rPr>
        <w:t>r</w:t>
      </w:r>
      <w:r w:rsidRPr="00BF11B8">
        <w:rPr>
          <w:rFonts w:ascii="Times New Roman" w:hAnsi="Times New Roman" w:cs="Times New Roman"/>
          <w:sz w:val="24"/>
          <w:szCs w:val="24"/>
          <w:lang w:eastAsia="fr-FR"/>
        </w:rPr>
        <w:t xml:space="preserve"> un classifieur, les documents de l’espace d’apprentissage sont souvent divisés en deux ensembles : le premier est utilisé pour la construction du classifieur tandis que le deuxième est utilisé pour faire le test.</w:t>
      </w:r>
      <w:r w:rsidR="00D970E7" w:rsidRPr="00BF11B8">
        <w:rPr>
          <w:rFonts w:ascii="Times New Roman" w:hAnsi="Times New Roman" w:cs="Times New Roman"/>
          <w:sz w:val="24"/>
          <w:szCs w:val="24"/>
          <w:lang w:eastAsia="fr-FR"/>
        </w:rPr>
        <w:t xml:space="preserve"> </w:t>
      </w:r>
      <w:r w:rsidRPr="00BF11B8">
        <w:rPr>
          <w:rFonts w:ascii="Times New Roman" w:hAnsi="Times New Roman" w:cs="Times New Roman"/>
          <w:sz w:val="24"/>
          <w:szCs w:val="24"/>
          <w:lang w:eastAsia="fr-FR"/>
        </w:rPr>
        <w:t>Puisqu’on adopte l’approche de classification supervisée</w:t>
      </w:r>
      <w:r w:rsidR="00CC2938" w:rsidRPr="00BF11B8">
        <w:rPr>
          <w:rFonts w:ascii="Times New Roman" w:hAnsi="Times New Roman" w:cs="Times New Roman"/>
          <w:sz w:val="24"/>
          <w:szCs w:val="24"/>
          <w:lang w:eastAsia="fr-FR"/>
        </w:rPr>
        <w:t>,</w:t>
      </w:r>
      <w:r w:rsidRPr="00BF11B8">
        <w:rPr>
          <w:rFonts w:ascii="Times New Roman" w:hAnsi="Times New Roman" w:cs="Times New Roman"/>
          <w:sz w:val="24"/>
          <w:szCs w:val="24"/>
          <w:lang w:eastAsia="fr-FR"/>
        </w:rPr>
        <w:t xml:space="preserve"> on connait à l’avance la catégorie de chaque document. Ainsi, on compare la catégorie prédite avec celle prédéfinie et on calcul</w:t>
      </w:r>
      <w:r w:rsidR="00CC2938" w:rsidRPr="00BF11B8">
        <w:rPr>
          <w:rFonts w:ascii="Times New Roman" w:hAnsi="Times New Roman" w:cs="Times New Roman"/>
          <w:sz w:val="24"/>
          <w:szCs w:val="24"/>
          <w:lang w:eastAsia="fr-FR"/>
        </w:rPr>
        <w:t>e</w:t>
      </w:r>
      <w:r w:rsidRPr="00BF11B8">
        <w:rPr>
          <w:rFonts w:ascii="Times New Roman" w:hAnsi="Times New Roman" w:cs="Times New Roman"/>
          <w:sz w:val="24"/>
          <w:szCs w:val="24"/>
          <w:lang w:eastAsia="fr-FR"/>
        </w:rPr>
        <w:t xml:space="preserve"> un score de performance. Ce calcul peut se faire de diverses façons. Dans ce qui suit, nous allons présenter les méthodes qu’on a utilisé pour mesurer la performance des classifieurs et telles qu’elles étaient présentées par [</w:t>
      </w:r>
      <w:r w:rsidR="00D970E7" w:rsidRPr="00BF11B8">
        <w:rPr>
          <w:rFonts w:asciiTheme="majorBidi" w:eastAsiaTheme="minorHAnsi" w:hAnsiTheme="majorBidi" w:cstheme="majorBidi"/>
          <w:sz w:val="24"/>
          <w:szCs w:val="24"/>
        </w:rPr>
        <w:t>14</w:t>
      </w:r>
      <w:r w:rsidRPr="00BF11B8">
        <w:rPr>
          <w:rFonts w:ascii="Times New Roman" w:hAnsi="Times New Roman" w:cs="Times New Roman"/>
          <w:sz w:val="24"/>
          <w:szCs w:val="24"/>
          <w:lang w:eastAsia="fr-FR"/>
        </w:rPr>
        <w:t>]. Il faut noter que ces méthodes sont souvent utilisées dans la littérature.</w:t>
      </w:r>
    </w:p>
    <w:p w:rsidR="00951B43" w:rsidRPr="00BF11B8" w:rsidRDefault="007D5B9B" w:rsidP="00BA7F40">
      <w:pPr>
        <w:pStyle w:val="title"/>
        <w:spacing w:before="120" w:beforeAutospacing="0" w:line="320" w:lineRule="atLeast"/>
        <w:ind w:right="0" w:firstLine="709"/>
        <w:rPr>
          <w:b/>
          <w:bCs/>
        </w:rPr>
      </w:pPr>
      <w:r w:rsidRPr="00BF11B8">
        <w:rPr>
          <w:rFonts w:ascii="Times New Roman" w:hAnsi="Times New Roman" w:cs="Times New Roman"/>
          <w:sz w:val="24"/>
          <w:szCs w:val="24"/>
        </w:rPr>
        <w:t xml:space="preserve">Pour mieux illustrer les différentes mesures qui vont suivre, on prend pour point de départ la table de contingence illustrée par le </w:t>
      </w:r>
      <w:r w:rsidRPr="00BF11B8">
        <w:rPr>
          <w:rFonts w:ascii="Times New Roman" w:hAnsi="Times New Roman" w:cs="Times New Roman"/>
          <w:b/>
          <w:bCs/>
          <w:sz w:val="24"/>
          <w:szCs w:val="24"/>
        </w:rPr>
        <w:t>Tableau 5.1</w:t>
      </w:r>
      <w:r w:rsidRPr="00BF11B8">
        <w:rPr>
          <w:rFonts w:ascii="Times New Roman" w:hAnsi="Times New Roman" w:cs="Times New Roman"/>
          <w:sz w:val="24"/>
          <w:szCs w:val="24"/>
        </w:rPr>
        <w:t>.</w:t>
      </w:r>
      <w:r w:rsidR="00951B43" w:rsidRPr="00BF11B8">
        <w:rPr>
          <w:b/>
          <w:bCs/>
        </w:rPr>
        <w:t xml:space="preserve"> </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102"/>
        <w:gridCol w:w="3027"/>
        <w:gridCol w:w="2987"/>
      </w:tblGrid>
      <w:tr w:rsidR="005069DD" w:rsidRPr="00BF11B8" w:rsidTr="008E017D">
        <w:trPr>
          <w:gridBefore w:val="1"/>
          <w:wBefore w:w="3099" w:type="dxa"/>
          <w:trHeight w:val="383"/>
        </w:trPr>
        <w:tc>
          <w:tcPr>
            <w:tcW w:w="3027" w:type="dxa"/>
          </w:tcPr>
          <w:p w:rsidR="005069DD" w:rsidRPr="00BF11B8" w:rsidRDefault="005069DD" w:rsidP="00537CEB">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Documents appartenant à la catégorie</w:t>
            </w:r>
          </w:p>
        </w:tc>
        <w:tc>
          <w:tcPr>
            <w:tcW w:w="2987" w:type="dxa"/>
          </w:tcPr>
          <w:p w:rsidR="005069DD" w:rsidRPr="00BF11B8" w:rsidRDefault="005069DD" w:rsidP="00537CEB">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Documents n’appartenant pas à la catégorie</w:t>
            </w:r>
          </w:p>
        </w:tc>
      </w:tr>
      <w:tr w:rsidR="005069DD" w:rsidRPr="00BF11B8" w:rsidTr="008E017D">
        <w:trPr>
          <w:trHeight w:val="894"/>
        </w:trPr>
        <w:tc>
          <w:tcPr>
            <w:tcW w:w="3102" w:type="dxa"/>
          </w:tcPr>
          <w:p w:rsidR="005069DD" w:rsidRPr="00BF11B8" w:rsidRDefault="005069DD" w:rsidP="00537CEB">
            <w:pPr>
              <w:autoSpaceDE w:val="0"/>
              <w:autoSpaceDN w:val="0"/>
              <w:adjustRightInd w:val="0"/>
              <w:spacing w:after="0" w:line="240" w:lineRule="auto"/>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 xml:space="preserve">Documents assignés à la catégorie par le </w:t>
            </w:r>
            <w:r w:rsidR="0032724D" w:rsidRPr="00BF11B8">
              <w:rPr>
                <w:rFonts w:ascii="Times New Roman" w:hAnsi="Times New Roman" w:cs="Times New Roman"/>
                <w:b/>
                <w:bCs/>
                <w:sz w:val="24"/>
                <w:szCs w:val="24"/>
                <w:lang w:eastAsia="fr-FR"/>
              </w:rPr>
              <w:t>classifieur</w:t>
            </w:r>
          </w:p>
        </w:tc>
        <w:tc>
          <w:tcPr>
            <w:tcW w:w="3027" w:type="dxa"/>
            <w:shd w:val="clear" w:color="auto" w:fill="auto"/>
          </w:tcPr>
          <w:p w:rsidR="008E017D" w:rsidRPr="00BF11B8" w:rsidRDefault="008E017D" w:rsidP="008E017D">
            <w:pPr>
              <w:bidi/>
              <w:spacing w:after="0" w:line="240" w:lineRule="auto"/>
              <w:jc w:val="center"/>
              <w:rPr>
                <w:rFonts w:ascii="Times New Roman" w:hAnsi="Times New Roman" w:cs="Times New Roman"/>
                <w:b/>
                <w:bCs/>
                <w:sz w:val="24"/>
                <w:szCs w:val="24"/>
                <w:rtl/>
                <w:lang w:eastAsia="fr-FR"/>
              </w:rPr>
            </w:pPr>
          </w:p>
          <w:p w:rsidR="005069DD" w:rsidRPr="00BF11B8" w:rsidRDefault="008E017D" w:rsidP="008E017D">
            <w:pPr>
              <w:tabs>
                <w:tab w:val="left" w:pos="1359"/>
                <w:tab w:val="center" w:pos="1443"/>
              </w:tabs>
              <w:bidi/>
              <w:spacing w:after="0" w:line="240" w:lineRule="auto"/>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ab/>
            </w:r>
            <w:r w:rsidRPr="00BF11B8">
              <w:rPr>
                <w:rFonts w:ascii="Times New Roman" w:hAnsi="Times New Roman" w:cs="Times New Roman"/>
                <w:b/>
                <w:bCs/>
                <w:sz w:val="24"/>
                <w:szCs w:val="24"/>
                <w:lang w:eastAsia="fr-FR"/>
              </w:rPr>
              <w:tab/>
            </w:r>
            <w:r w:rsidR="005069DD" w:rsidRPr="00BF11B8">
              <w:rPr>
                <w:rFonts w:ascii="Times New Roman" w:hAnsi="Times New Roman" w:cs="Times New Roman"/>
                <w:b/>
                <w:bCs/>
                <w:sz w:val="24"/>
                <w:szCs w:val="24"/>
                <w:lang w:eastAsia="fr-FR"/>
              </w:rPr>
              <w:t>a</w:t>
            </w:r>
          </w:p>
        </w:tc>
        <w:tc>
          <w:tcPr>
            <w:tcW w:w="2987" w:type="dxa"/>
            <w:shd w:val="clear" w:color="auto" w:fill="auto"/>
          </w:tcPr>
          <w:p w:rsidR="008E017D" w:rsidRPr="00BF11B8" w:rsidRDefault="008E017D" w:rsidP="008E017D">
            <w:pPr>
              <w:bidi/>
              <w:spacing w:after="0" w:line="240" w:lineRule="auto"/>
              <w:jc w:val="center"/>
              <w:rPr>
                <w:rFonts w:ascii="Times New Roman" w:hAnsi="Times New Roman" w:cs="Times New Roman"/>
                <w:b/>
                <w:bCs/>
                <w:sz w:val="24"/>
                <w:szCs w:val="24"/>
                <w:rtl/>
                <w:lang w:eastAsia="fr-FR"/>
              </w:rPr>
            </w:pPr>
          </w:p>
          <w:p w:rsidR="005069DD" w:rsidRPr="00BF11B8" w:rsidRDefault="005069DD" w:rsidP="008E017D">
            <w:pPr>
              <w:bidi/>
              <w:spacing w:after="0" w:line="240" w:lineRule="auto"/>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b</w:t>
            </w:r>
          </w:p>
        </w:tc>
      </w:tr>
      <w:tr w:rsidR="005069DD" w:rsidRPr="00BF11B8" w:rsidTr="008E017D">
        <w:trPr>
          <w:trHeight w:val="648"/>
        </w:trPr>
        <w:tc>
          <w:tcPr>
            <w:tcW w:w="3102" w:type="dxa"/>
          </w:tcPr>
          <w:p w:rsidR="005069DD" w:rsidRPr="00BF11B8" w:rsidRDefault="005069DD" w:rsidP="00635FBB">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Documents rejet</w:t>
            </w:r>
            <w:r w:rsidR="00635FBB" w:rsidRPr="00BF11B8">
              <w:rPr>
                <w:rFonts w:ascii="Times New Roman" w:hAnsi="Times New Roman" w:cs="Times New Roman"/>
                <w:b/>
                <w:bCs/>
                <w:sz w:val="24"/>
                <w:szCs w:val="24"/>
                <w:lang w:eastAsia="fr-FR"/>
              </w:rPr>
              <w:t>é</w:t>
            </w:r>
            <w:r w:rsidRPr="00BF11B8">
              <w:rPr>
                <w:rFonts w:ascii="Times New Roman" w:hAnsi="Times New Roman" w:cs="Times New Roman"/>
                <w:b/>
                <w:bCs/>
                <w:sz w:val="24"/>
                <w:szCs w:val="24"/>
                <w:lang w:eastAsia="fr-FR"/>
              </w:rPr>
              <w:t xml:space="preserve">s </w:t>
            </w:r>
            <w:r w:rsidR="00635FBB" w:rsidRPr="00BF11B8">
              <w:rPr>
                <w:rFonts w:ascii="Times New Roman" w:hAnsi="Times New Roman" w:cs="Times New Roman"/>
                <w:b/>
                <w:bCs/>
                <w:sz w:val="24"/>
                <w:szCs w:val="24"/>
                <w:lang w:eastAsia="fr-FR"/>
              </w:rPr>
              <w:t>de</w:t>
            </w:r>
            <w:r w:rsidRPr="00BF11B8">
              <w:rPr>
                <w:rFonts w:ascii="Times New Roman" w:hAnsi="Times New Roman" w:cs="Times New Roman"/>
                <w:b/>
                <w:bCs/>
                <w:sz w:val="24"/>
                <w:szCs w:val="24"/>
                <w:lang w:eastAsia="fr-FR"/>
              </w:rPr>
              <w:t xml:space="preserve"> la catégorie par le </w:t>
            </w:r>
            <w:r w:rsidR="0032724D" w:rsidRPr="00BF11B8">
              <w:rPr>
                <w:rFonts w:ascii="Times New Roman" w:hAnsi="Times New Roman" w:cs="Times New Roman"/>
                <w:b/>
                <w:bCs/>
                <w:sz w:val="24"/>
                <w:szCs w:val="24"/>
                <w:lang w:eastAsia="fr-FR"/>
              </w:rPr>
              <w:t>classifieur</w:t>
            </w:r>
          </w:p>
        </w:tc>
        <w:tc>
          <w:tcPr>
            <w:tcW w:w="3027" w:type="dxa"/>
          </w:tcPr>
          <w:p w:rsidR="008E017D" w:rsidRPr="00BF11B8" w:rsidRDefault="008E017D" w:rsidP="008E017D">
            <w:pPr>
              <w:autoSpaceDE w:val="0"/>
              <w:autoSpaceDN w:val="0"/>
              <w:bidi/>
              <w:adjustRightInd w:val="0"/>
              <w:jc w:val="center"/>
              <w:rPr>
                <w:rFonts w:ascii="Times New Roman" w:hAnsi="Times New Roman" w:cs="Times New Roman"/>
                <w:b/>
                <w:bCs/>
                <w:sz w:val="24"/>
                <w:szCs w:val="24"/>
                <w:rtl/>
                <w:lang w:eastAsia="fr-FR"/>
              </w:rPr>
            </w:pPr>
          </w:p>
          <w:p w:rsidR="005069DD" w:rsidRPr="00BF11B8" w:rsidRDefault="005069DD" w:rsidP="008E017D">
            <w:pPr>
              <w:autoSpaceDE w:val="0"/>
              <w:autoSpaceDN w:val="0"/>
              <w:bidi/>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c</w:t>
            </w:r>
          </w:p>
        </w:tc>
        <w:tc>
          <w:tcPr>
            <w:tcW w:w="2987" w:type="dxa"/>
          </w:tcPr>
          <w:p w:rsidR="008E017D" w:rsidRPr="00BF11B8" w:rsidRDefault="008E017D" w:rsidP="008E017D">
            <w:pPr>
              <w:autoSpaceDE w:val="0"/>
              <w:autoSpaceDN w:val="0"/>
              <w:bidi/>
              <w:adjustRightInd w:val="0"/>
              <w:jc w:val="center"/>
              <w:rPr>
                <w:rFonts w:ascii="Times New Roman" w:hAnsi="Times New Roman" w:cs="Times New Roman"/>
                <w:b/>
                <w:bCs/>
                <w:sz w:val="24"/>
                <w:szCs w:val="24"/>
                <w:rtl/>
                <w:lang w:eastAsia="fr-FR"/>
              </w:rPr>
            </w:pPr>
          </w:p>
          <w:p w:rsidR="005069DD" w:rsidRPr="00BF11B8" w:rsidRDefault="005069DD" w:rsidP="008E017D">
            <w:pPr>
              <w:autoSpaceDE w:val="0"/>
              <w:autoSpaceDN w:val="0"/>
              <w:bidi/>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w:t>
            </w:r>
          </w:p>
        </w:tc>
      </w:tr>
    </w:tbl>
    <w:p w:rsidR="005069DD" w:rsidRPr="00BF11B8" w:rsidRDefault="00AD1E94" w:rsidP="00E84CC1">
      <w:pPr>
        <w:pStyle w:val="title"/>
        <w:spacing w:line="320" w:lineRule="atLeast"/>
        <w:ind w:right="-2"/>
      </w:pPr>
      <w:r>
        <w:rPr>
          <w:noProof/>
        </w:rPr>
        <w:pict>
          <v:shape id="_x0000_s1539" type="#_x0000_t202" style="position:absolute;margin-left:-5.55pt;margin-top:6.15pt;width:466.45pt;height:47.6pt;z-index:45;mso-position-horizontal-relative:text;mso-position-vertical-relative:text" filled="f" stroked="f">
            <v:textbox>
              <w:txbxContent>
                <w:p w:rsidR="00987D34" w:rsidRDefault="00987D34" w:rsidP="00987D34">
                  <w:pPr>
                    <w:spacing w:after="0" w:line="240" w:lineRule="atLeast"/>
                    <w:rPr>
                      <w:rFonts w:ascii="Verdana" w:eastAsia="Times New Roman" w:hAnsi="Verdana" w:cs="Times New Roman"/>
                      <w:sz w:val="20"/>
                      <w:szCs w:val="20"/>
                      <w:lang w:eastAsia="fr-FR"/>
                    </w:rPr>
                  </w:pPr>
                </w:p>
                <w:p w:rsidR="00987D34" w:rsidRDefault="00987D34" w:rsidP="00987D34">
                  <w:pPr>
                    <w:spacing w:after="0" w:line="240" w:lineRule="atLeast"/>
                    <w:jc w:val="center"/>
                    <w:rPr>
                      <w:rFonts w:ascii="Times New Roman" w:eastAsia="Times New Roman" w:hAnsi="Times New Roman" w:cs="Times New Roman"/>
                      <w:i/>
                      <w:iCs/>
                      <w:sz w:val="24"/>
                      <w:szCs w:val="24"/>
                      <w:lang w:eastAsia="fr-FR"/>
                    </w:rPr>
                  </w:pPr>
                  <w:r w:rsidRPr="002560B9">
                    <w:rPr>
                      <w:rFonts w:ascii="Times New Roman" w:hAnsi="Times New Roman" w:cs="Times New Roman"/>
                      <w:b/>
                      <w:bCs/>
                      <w:sz w:val="24"/>
                      <w:szCs w:val="24"/>
                    </w:rPr>
                    <w:t>Tableau 5.1</w:t>
                  </w:r>
                  <w:r>
                    <w:rPr>
                      <w:rFonts w:ascii="Times New Roman" w:hAnsi="Times New Roman" w:cs="Times New Roman"/>
                      <w:b/>
                      <w:bCs/>
                      <w:sz w:val="24"/>
                      <w:szCs w:val="24"/>
                    </w:rPr>
                    <w:t>.</w:t>
                  </w:r>
                  <w:r w:rsidRPr="00E84CC1">
                    <w:rPr>
                      <w:rFonts w:ascii="Times New Roman" w:eastAsia="Times New Roman" w:hAnsi="Times New Roman" w:cs="Times New Roman"/>
                      <w:i/>
                      <w:iCs/>
                      <w:sz w:val="24"/>
                      <w:szCs w:val="24"/>
                      <w:lang w:eastAsia="fr-FR"/>
                    </w:rPr>
                    <w:t>Table de contingence à la base de l’évaluation des classificateurs</w:t>
                  </w:r>
                  <w:r w:rsidR="0038110B">
                    <w:rPr>
                      <w:rFonts w:ascii="Times New Roman" w:eastAsia="Times New Roman" w:hAnsi="Times New Roman" w:cs="Times New Roman"/>
                      <w:i/>
                      <w:iCs/>
                      <w:sz w:val="24"/>
                      <w:szCs w:val="24"/>
                      <w:lang w:eastAsia="fr-FR"/>
                    </w:rPr>
                    <w:t>.</w:t>
                  </w:r>
                </w:p>
                <w:p w:rsidR="0038110B" w:rsidRDefault="0038110B" w:rsidP="00987D34">
                  <w:pPr>
                    <w:spacing w:after="0" w:line="240" w:lineRule="atLeast"/>
                    <w:jc w:val="center"/>
                    <w:rPr>
                      <w:rFonts w:ascii="Verdana" w:eastAsia="Times New Roman" w:hAnsi="Verdana" w:cs="Times New Roman"/>
                      <w:sz w:val="20"/>
                      <w:szCs w:val="20"/>
                      <w:lang w:eastAsia="fr-FR"/>
                    </w:rPr>
                  </w:pPr>
                </w:p>
                <w:p w:rsidR="00987D34" w:rsidRDefault="00987D34" w:rsidP="00987D34">
                  <w:pPr>
                    <w:spacing w:after="0" w:line="240" w:lineRule="atLeast"/>
                    <w:rPr>
                      <w:rFonts w:ascii="Verdana" w:eastAsia="Times New Roman" w:hAnsi="Verdana" w:cs="Times New Roman"/>
                      <w:sz w:val="20"/>
                      <w:szCs w:val="20"/>
                      <w:lang w:eastAsia="fr-FR"/>
                    </w:rPr>
                  </w:pPr>
                </w:p>
                <w:p w:rsidR="00987D34" w:rsidRDefault="00987D34" w:rsidP="00987D34">
                  <w:pPr>
                    <w:spacing w:after="0" w:line="240" w:lineRule="atLeast"/>
                    <w:rPr>
                      <w:rFonts w:ascii="Verdana" w:eastAsia="Times New Roman" w:hAnsi="Verdana" w:cs="Times New Roman"/>
                      <w:sz w:val="20"/>
                      <w:szCs w:val="20"/>
                      <w:lang w:eastAsia="fr-FR"/>
                    </w:rPr>
                  </w:pPr>
                </w:p>
                <w:p w:rsidR="00987D34" w:rsidRDefault="00987D34" w:rsidP="00987D34">
                  <w:pPr>
                    <w:spacing w:after="0" w:line="240" w:lineRule="atLeast"/>
                    <w:rPr>
                      <w:rFonts w:ascii="Verdana" w:eastAsia="Times New Roman" w:hAnsi="Verdana" w:cs="Times New Roman"/>
                      <w:sz w:val="20"/>
                      <w:szCs w:val="20"/>
                      <w:lang w:eastAsia="fr-FR"/>
                    </w:rPr>
                  </w:pPr>
                </w:p>
                <w:p w:rsidR="00987D34" w:rsidRDefault="00987D34"/>
              </w:txbxContent>
            </v:textbox>
          </v:shape>
        </w:pict>
      </w:r>
    </w:p>
    <w:tbl>
      <w:tblPr>
        <w:tblW w:w="0" w:type="auto"/>
        <w:tblCellSpacing w:w="15" w:type="dxa"/>
        <w:tblCellMar>
          <w:top w:w="15" w:type="dxa"/>
          <w:left w:w="15" w:type="dxa"/>
          <w:bottom w:w="15" w:type="dxa"/>
          <w:right w:w="15" w:type="dxa"/>
        </w:tblCellMar>
        <w:tblLook w:val="04A0"/>
      </w:tblPr>
      <w:tblGrid>
        <w:gridCol w:w="96"/>
      </w:tblGrid>
      <w:tr w:rsidR="00951B43" w:rsidRPr="00BF11B8" w:rsidTr="00951B43">
        <w:trPr>
          <w:tblCellSpacing w:w="15" w:type="dxa"/>
        </w:trPr>
        <w:tc>
          <w:tcPr>
            <w:tcW w:w="0" w:type="auto"/>
            <w:vAlign w:val="center"/>
            <w:hideMark/>
          </w:tcPr>
          <w:p w:rsidR="00951B43" w:rsidRPr="00BF11B8" w:rsidRDefault="00951B43" w:rsidP="00951B43">
            <w:pPr>
              <w:spacing w:after="0" w:line="240" w:lineRule="atLeast"/>
              <w:divId w:val="2028478427"/>
              <w:rPr>
                <w:rFonts w:ascii="Verdana" w:eastAsia="Times New Roman" w:hAnsi="Verdana" w:cs="Times New Roman"/>
                <w:sz w:val="20"/>
                <w:szCs w:val="20"/>
                <w:lang w:eastAsia="fr-FR"/>
              </w:rPr>
            </w:pPr>
          </w:p>
        </w:tc>
      </w:tr>
      <w:tr w:rsidR="00E84CC1" w:rsidRPr="00BF11B8" w:rsidTr="00951B43">
        <w:trPr>
          <w:tblCellSpacing w:w="15" w:type="dxa"/>
        </w:trPr>
        <w:tc>
          <w:tcPr>
            <w:tcW w:w="0" w:type="auto"/>
            <w:vAlign w:val="center"/>
            <w:hideMark/>
          </w:tcPr>
          <w:p w:rsidR="00E84CC1" w:rsidRPr="00BF11B8" w:rsidRDefault="00E84CC1" w:rsidP="00951B43">
            <w:pPr>
              <w:spacing w:after="0" w:line="240" w:lineRule="atLeast"/>
              <w:rPr>
                <w:rFonts w:ascii="Verdana" w:eastAsia="Times New Roman" w:hAnsi="Verdana" w:cs="Times New Roman"/>
                <w:sz w:val="20"/>
                <w:szCs w:val="20"/>
                <w:lang w:eastAsia="fr-FR"/>
              </w:rPr>
            </w:pPr>
          </w:p>
        </w:tc>
      </w:tr>
      <w:tr w:rsidR="005069DD" w:rsidRPr="00BF11B8" w:rsidTr="00951B43">
        <w:trPr>
          <w:tblCellSpacing w:w="15" w:type="dxa"/>
        </w:trPr>
        <w:tc>
          <w:tcPr>
            <w:tcW w:w="0" w:type="auto"/>
            <w:vAlign w:val="center"/>
            <w:hideMark/>
          </w:tcPr>
          <w:p w:rsidR="005069DD" w:rsidRPr="00BF11B8" w:rsidRDefault="005069DD" w:rsidP="00951B43">
            <w:pPr>
              <w:spacing w:after="0" w:line="240" w:lineRule="atLeast"/>
              <w:rPr>
                <w:rFonts w:ascii="Verdana" w:eastAsia="Times New Roman" w:hAnsi="Verdana" w:cs="Times New Roman"/>
                <w:sz w:val="20"/>
                <w:szCs w:val="20"/>
                <w:lang w:eastAsia="fr-FR"/>
              </w:rPr>
            </w:pPr>
          </w:p>
        </w:tc>
      </w:tr>
    </w:tbl>
    <w:p w:rsidR="00987D34" w:rsidRPr="00BF11B8" w:rsidRDefault="00987D34" w:rsidP="00E84CC1">
      <w:pPr>
        <w:spacing w:before="100" w:beforeAutospacing="1" w:after="100" w:afterAutospacing="1" w:line="360" w:lineRule="auto"/>
        <w:jc w:val="both"/>
        <w:rPr>
          <w:rFonts w:ascii="Times New Roman" w:eastAsia="Times New Roman" w:hAnsi="Times New Roman" w:cs="Times New Roman"/>
          <w:sz w:val="24"/>
          <w:szCs w:val="24"/>
          <w:lang w:eastAsia="fr-FR"/>
        </w:rPr>
      </w:pPr>
    </w:p>
    <w:p w:rsidR="00951B43" w:rsidRPr="00BF11B8" w:rsidRDefault="00951B43" w:rsidP="00E84CC1">
      <w:pPr>
        <w:spacing w:before="100" w:beforeAutospacing="1" w:after="100" w:afterAutospacing="1" w:line="360" w:lineRule="auto"/>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lastRenderedPageBreak/>
        <w:t>On définit à partir des statistiques de cette table les mesures suivantes :</w:t>
      </w:r>
    </w:p>
    <w:p w:rsidR="00951B43" w:rsidRPr="00BF11B8" w:rsidRDefault="00951B43" w:rsidP="00BF11B8">
      <w:pPr>
        <w:numPr>
          <w:ilvl w:val="0"/>
          <w:numId w:val="42"/>
        </w:numPr>
        <w:spacing w:before="100" w:beforeAutospacing="1" w:after="100" w:afterAutospacing="1" w:line="360" w:lineRule="auto"/>
        <w:ind w:left="1346"/>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b/>
          <w:bCs/>
          <w:sz w:val="24"/>
          <w:szCs w:val="24"/>
          <w:lang w:eastAsia="fr-FR"/>
        </w:rPr>
        <w:t>précision</w:t>
      </w:r>
      <w:r w:rsidRPr="00BF11B8">
        <w:rPr>
          <w:rFonts w:ascii="Times New Roman" w:eastAsia="Times New Roman" w:hAnsi="Times New Roman" w:cs="Times New Roman"/>
          <w:sz w:val="24"/>
          <w:szCs w:val="24"/>
          <w:lang w:eastAsia="fr-FR"/>
        </w:rPr>
        <w:t xml:space="preserve">  «</w:t>
      </w:r>
      <w:r w:rsidRPr="00BF11B8">
        <w:rPr>
          <w:rFonts w:ascii="Times New Roman" w:eastAsia="Times New Roman" w:hAnsi="Times New Roman" w:cs="Times New Roman"/>
          <w:i/>
          <w:iCs/>
          <w:sz w:val="24"/>
          <w:szCs w:val="24"/>
          <w:lang w:eastAsia="fr-FR"/>
        </w:rPr>
        <w:t>precision</w:t>
      </w:r>
      <w:r w:rsidRPr="00BF11B8">
        <w:rPr>
          <w:rFonts w:ascii="Times New Roman" w:eastAsia="Times New Roman" w:hAnsi="Times New Roman" w:cs="Times New Roman"/>
          <w:sz w:val="24"/>
          <w:szCs w:val="24"/>
          <w:lang w:eastAsia="fr-FR"/>
        </w:rPr>
        <w:t xml:space="preserve">» : </w:t>
      </w:r>
      <w:r w:rsidRPr="00BF11B8">
        <w:rPr>
          <w:rFonts w:ascii="Times New Roman" w:eastAsia="Times New Roman" w:hAnsi="Times New Roman" w:cs="Times New Roman"/>
          <w:b/>
          <w:bCs/>
          <w:sz w:val="24"/>
          <w:szCs w:val="24"/>
          <w:lang w:eastAsia="fr-FR"/>
        </w:rPr>
        <w:t>a / ( a + b )</w:t>
      </w:r>
      <w:r w:rsidRPr="00BF11B8">
        <w:rPr>
          <w:rFonts w:ascii="Times New Roman" w:eastAsia="Times New Roman" w:hAnsi="Times New Roman" w:cs="Times New Roman"/>
          <w:sz w:val="24"/>
          <w:szCs w:val="24"/>
          <w:lang w:eastAsia="fr-FR"/>
        </w:rPr>
        <w:t>, soit le nombre d’assignations correctes sur le nombre total d’assignations</w:t>
      </w:r>
      <w:r w:rsidR="00802B0A" w:rsidRPr="00BF11B8">
        <w:rPr>
          <w:rFonts w:ascii="Times New Roman" w:eastAsia="Times New Roman" w:hAnsi="Times New Roman" w:cs="Times New Roman"/>
          <w:sz w:val="24"/>
          <w:szCs w:val="24"/>
          <w:lang w:eastAsia="fr-FR"/>
        </w:rPr>
        <w:t>.</w:t>
      </w:r>
    </w:p>
    <w:p w:rsidR="00951B43" w:rsidRPr="00BF11B8" w:rsidRDefault="00951B43" w:rsidP="00BF11B8">
      <w:pPr>
        <w:numPr>
          <w:ilvl w:val="0"/>
          <w:numId w:val="42"/>
        </w:numPr>
        <w:spacing w:before="100" w:beforeAutospacing="1" w:after="100" w:afterAutospacing="1" w:line="360" w:lineRule="auto"/>
        <w:ind w:left="1346"/>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b/>
          <w:bCs/>
          <w:sz w:val="24"/>
          <w:szCs w:val="24"/>
          <w:lang w:eastAsia="fr-FR"/>
        </w:rPr>
        <w:t>rappel</w:t>
      </w:r>
      <w:r w:rsidRPr="00BF11B8">
        <w:rPr>
          <w:rFonts w:ascii="Times New Roman" w:eastAsia="Times New Roman" w:hAnsi="Times New Roman" w:cs="Times New Roman"/>
          <w:sz w:val="24"/>
          <w:szCs w:val="24"/>
          <w:lang w:eastAsia="fr-FR"/>
        </w:rPr>
        <w:t xml:space="preserve">  «</w:t>
      </w:r>
      <w:r w:rsidRPr="00BF11B8">
        <w:rPr>
          <w:rFonts w:ascii="Times New Roman" w:eastAsia="Times New Roman" w:hAnsi="Times New Roman" w:cs="Times New Roman"/>
          <w:i/>
          <w:iCs/>
          <w:sz w:val="24"/>
          <w:szCs w:val="24"/>
          <w:lang w:eastAsia="fr-FR"/>
        </w:rPr>
        <w:t>recall</w:t>
      </w:r>
      <w:r w:rsidRPr="00BF11B8">
        <w:rPr>
          <w:rFonts w:ascii="Times New Roman" w:eastAsia="Times New Roman" w:hAnsi="Times New Roman" w:cs="Times New Roman"/>
          <w:sz w:val="24"/>
          <w:szCs w:val="24"/>
          <w:lang w:eastAsia="fr-FR"/>
        </w:rPr>
        <w:t xml:space="preserve">»: </w:t>
      </w:r>
      <w:r w:rsidRPr="00BF11B8">
        <w:rPr>
          <w:rFonts w:ascii="Times New Roman" w:eastAsia="Times New Roman" w:hAnsi="Times New Roman" w:cs="Times New Roman"/>
          <w:b/>
          <w:bCs/>
          <w:sz w:val="24"/>
          <w:szCs w:val="24"/>
          <w:lang w:eastAsia="fr-FR"/>
        </w:rPr>
        <w:t>a / ( a + c )</w:t>
      </w:r>
      <w:r w:rsidRPr="00BF11B8">
        <w:rPr>
          <w:rFonts w:ascii="Times New Roman" w:eastAsia="Times New Roman" w:hAnsi="Times New Roman" w:cs="Times New Roman"/>
          <w:sz w:val="24"/>
          <w:szCs w:val="24"/>
          <w:lang w:eastAsia="fr-FR"/>
        </w:rPr>
        <w:t>, soit le nombre d’assignations correctes sur le nombre d’assignations qui auraient dû être faites</w:t>
      </w:r>
      <w:r w:rsidR="00802B0A" w:rsidRPr="00BF11B8">
        <w:rPr>
          <w:rFonts w:ascii="Times New Roman" w:eastAsia="Times New Roman" w:hAnsi="Times New Roman" w:cs="Times New Roman"/>
          <w:sz w:val="24"/>
          <w:szCs w:val="24"/>
          <w:lang w:eastAsia="fr-FR"/>
        </w:rPr>
        <w:t>.</w:t>
      </w:r>
    </w:p>
    <w:p w:rsidR="00951B43" w:rsidRPr="00BF11B8" w:rsidRDefault="00951B43" w:rsidP="00BF11B8">
      <w:pPr>
        <w:numPr>
          <w:ilvl w:val="0"/>
          <w:numId w:val="42"/>
        </w:numPr>
        <w:spacing w:before="100" w:beforeAutospacing="1" w:after="100" w:afterAutospacing="1" w:line="360" w:lineRule="auto"/>
        <w:ind w:left="1346"/>
        <w:jc w:val="both"/>
        <w:rPr>
          <w:rFonts w:ascii="Times New Roman" w:eastAsia="Times New Roman" w:hAnsi="Times New Roman" w:cs="Times New Roman"/>
          <w:sz w:val="24"/>
          <w:szCs w:val="24"/>
          <w:lang w:val="en-US" w:eastAsia="fr-FR"/>
        </w:rPr>
      </w:pPr>
      <w:r w:rsidRPr="00BF11B8">
        <w:rPr>
          <w:rFonts w:ascii="Times New Roman" w:eastAsia="Times New Roman" w:hAnsi="Times New Roman" w:cs="Times New Roman"/>
          <w:b/>
          <w:bCs/>
          <w:sz w:val="24"/>
          <w:szCs w:val="24"/>
          <w:lang w:val="en-US" w:eastAsia="fr-FR"/>
        </w:rPr>
        <w:t>exactitude</w:t>
      </w:r>
      <w:r w:rsidRPr="00BF11B8">
        <w:rPr>
          <w:rFonts w:ascii="Times New Roman" w:eastAsia="Times New Roman" w:hAnsi="Times New Roman" w:cs="Times New Roman"/>
          <w:sz w:val="24"/>
          <w:szCs w:val="24"/>
          <w:lang w:val="en-US" w:eastAsia="fr-FR"/>
        </w:rPr>
        <w:t xml:space="preserve">  «</w:t>
      </w:r>
      <w:r w:rsidRPr="00BF11B8">
        <w:rPr>
          <w:rFonts w:ascii="Times New Roman" w:eastAsia="Times New Roman" w:hAnsi="Times New Roman" w:cs="Times New Roman"/>
          <w:i/>
          <w:iCs/>
          <w:sz w:val="24"/>
          <w:szCs w:val="24"/>
          <w:lang w:val="en-US" w:eastAsia="fr-FR"/>
        </w:rPr>
        <w:t>accuracy</w:t>
      </w:r>
      <w:r w:rsidRPr="00BF11B8">
        <w:rPr>
          <w:rFonts w:ascii="Times New Roman" w:eastAsia="Times New Roman" w:hAnsi="Times New Roman" w:cs="Times New Roman"/>
          <w:sz w:val="24"/>
          <w:szCs w:val="24"/>
          <w:lang w:val="en-US" w:eastAsia="fr-FR"/>
        </w:rPr>
        <w:t xml:space="preserve">»  : </w:t>
      </w:r>
      <w:r w:rsidRPr="00BF11B8">
        <w:rPr>
          <w:rFonts w:ascii="Times New Roman" w:eastAsia="Times New Roman" w:hAnsi="Times New Roman" w:cs="Times New Roman"/>
          <w:b/>
          <w:bCs/>
          <w:sz w:val="24"/>
          <w:szCs w:val="24"/>
          <w:lang w:val="en-US" w:eastAsia="fr-FR"/>
        </w:rPr>
        <w:t>( a + d ) / ( a + b + c + d )</w:t>
      </w:r>
      <w:r w:rsidR="00802B0A" w:rsidRPr="00BF11B8">
        <w:rPr>
          <w:rFonts w:ascii="Times New Roman" w:eastAsia="Times New Roman" w:hAnsi="Times New Roman" w:cs="Times New Roman"/>
          <w:b/>
          <w:bCs/>
          <w:sz w:val="24"/>
          <w:szCs w:val="24"/>
          <w:lang w:val="en-US" w:eastAsia="fr-FR"/>
        </w:rPr>
        <w:t>.</w:t>
      </w:r>
    </w:p>
    <w:p w:rsidR="00951B43" w:rsidRPr="00BF11B8" w:rsidRDefault="00951B43" w:rsidP="00BF11B8">
      <w:pPr>
        <w:numPr>
          <w:ilvl w:val="0"/>
          <w:numId w:val="42"/>
        </w:numPr>
        <w:spacing w:before="100" w:beforeAutospacing="1" w:after="100" w:afterAutospacing="1" w:line="360" w:lineRule="auto"/>
        <w:ind w:left="1346"/>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b/>
          <w:bCs/>
          <w:sz w:val="24"/>
          <w:szCs w:val="24"/>
          <w:lang w:eastAsia="fr-FR"/>
        </w:rPr>
        <w:t>erreur</w:t>
      </w:r>
      <w:r w:rsidRPr="00BF11B8">
        <w:rPr>
          <w:rFonts w:ascii="Times New Roman" w:eastAsia="Times New Roman" w:hAnsi="Times New Roman" w:cs="Times New Roman"/>
          <w:sz w:val="24"/>
          <w:szCs w:val="24"/>
          <w:lang w:eastAsia="fr-FR"/>
        </w:rPr>
        <w:t xml:space="preserve">  «</w:t>
      </w:r>
      <w:r w:rsidRPr="00BF11B8">
        <w:rPr>
          <w:rFonts w:ascii="Times New Roman" w:eastAsia="Times New Roman" w:hAnsi="Times New Roman" w:cs="Times New Roman"/>
          <w:i/>
          <w:iCs/>
          <w:sz w:val="24"/>
          <w:szCs w:val="24"/>
          <w:lang w:eastAsia="fr-FR"/>
        </w:rPr>
        <w:t>error</w:t>
      </w:r>
      <w:r w:rsidRPr="00BF11B8">
        <w:rPr>
          <w:rFonts w:ascii="Times New Roman" w:eastAsia="Times New Roman" w:hAnsi="Times New Roman" w:cs="Times New Roman"/>
          <w:sz w:val="24"/>
          <w:szCs w:val="24"/>
          <w:lang w:eastAsia="fr-FR"/>
        </w:rPr>
        <w:t xml:space="preserve">» : </w:t>
      </w:r>
      <w:r w:rsidRPr="00BF11B8">
        <w:rPr>
          <w:rFonts w:ascii="Times New Roman" w:eastAsia="Times New Roman" w:hAnsi="Times New Roman" w:cs="Times New Roman"/>
          <w:b/>
          <w:bCs/>
          <w:sz w:val="24"/>
          <w:szCs w:val="24"/>
          <w:lang w:eastAsia="fr-FR"/>
        </w:rPr>
        <w:t>( b + c ) / ( a + b + c + d )</w:t>
      </w:r>
      <w:r w:rsidRPr="00BF11B8">
        <w:rPr>
          <w:rFonts w:ascii="Times New Roman" w:eastAsia="Times New Roman" w:hAnsi="Times New Roman" w:cs="Times New Roman"/>
          <w:sz w:val="24"/>
          <w:szCs w:val="24"/>
          <w:lang w:eastAsia="fr-FR"/>
        </w:rPr>
        <w:t xml:space="preserve"> </w:t>
      </w:r>
      <w:r w:rsidR="00802B0A" w:rsidRPr="00BF11B8">
        <w:rPr>
          <w:rFonts w:ascii="Times New Roman" w:eastAsia="Times New Roman" w:hAnsi="Times New Roman" w:cs="Times New Roman"/>
          <w:sz w:val="24"/>
          <w:szCs w:val="24"/>
          <w:lang w:eastAsia="fr-FR"/>
        </w:rPr>
        <w:t>.</w:t>
      </w:r>
    </w:p>
    <w:p w:rsidR="00951B43" w:rsidRPr="00BF11B8" w:rsidRDefault="00951B43" w:rsidP="001C6DC3">
      <w:pPr>
        <w:spacing w:before="120" w:after="0" w:line="360" w:lineRule="auto"/>
        <w:ind w:firstLine="709"/>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 xml:space="preserve">Les deux dernières mesures, bien que couramment utilisées en apprentissage automatique, sont jugées moins bien adaptées à la tâche de classification de textes. Elles incluent dans leur définition le nombre total de documents. Or, comme un document appartient généralement à un petit nombre de catégories sur l’ensemble, un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 qui rejetterait tous les documents présenterait seulement un faible taux d’erreur et une exactitude quand même très élevée. Entraîner un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 sur la base de l’optimisation d’un de ces deux critères tendrait à créer un programme qui n’accepte aucun document dans sa catégorie. C’est la raison pour laquelle la précision et le rappel sont les mesures les plus rencontrées dans la littérature.</w:t>
      </w:r>
    </w:p>
    <w:p w:rsidR="00951B43" w:rsidRPr="00BF11B8" w:rsidRDefault="00951B43" w:rsidP="00987D34">
      <w:pPr>
        <w:spacing w:before="120" w:after="0" w:line="360" w:lineRule="auto"/>
        <w:ind w:firstLine="709"/>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Ce qui est recherché, c’est un score global et non un score pour chaque catégorie. Il y a deux principales façons de faire une moyenne pour obtenir un score global. La macro-moyenne calcule d’abord les scores pour chaque catégorie et fait ensuite une moyenne sur ces scores. La micro-moyenne regroupe d’abord les données de chaque catégorie dans une même table de contingence globale et calcule ensuite les scores à partir de celle-ci. La distinction à faire entre ces deux méthodes est que la macro-moyenne donne une importance égale à toutes les catégories, tandis que la micro-moyenne donne une importance égale à tous les documents. Les avis sont partagés quant à savoir laquelle des deux mesures est préférable. Les tenants de la macro-moyenne affirment que la micro-moyenne est moins représentative parce que les catégories plus fréquentes ont plus de poids que les autres. Et c’est justement cet aspect de la micro-moyenne que ses défenseurs apprécient [</w:t>
      </w:r>
      <w:r w:rsidR="00987D34" w:rsidRPr="00BF11B8">
        <w:rPr>
          <w:rFonts w:ascii="Times New Roman" w:eastAsia="Times New Roman" w:hAnsi="Times New Roman" w:cs="Times New Roman"/>
          <w:sz w:val="24"/>
          <w:szCs w:val="24"/>
          <w:lang w:eastAsia="fr-FR"/>
        </w:rPr>
        <w:t>49</w:t>
      </w:r>
      <w:r w:rsidRPr="00BF11B8">
        <w:rPr>
          <w:rFonts w:ascii="Times New Roman" w:eastAsia="Times New Roman" w:hAnsi="Times New Roman" w:cs="Times New Roman"/>
          <w:sz w:val="24"/>
          <w:szCs w:val="24"/>
          <w:lang w:eastAsia="fr-FR"/>
        </w:rPr>
        <w:t>]. Bref, il semble préférable, lors de la présentation des résultats d’une expérience, d’identifier clairement la mesure utilisée. La comparaison avec d’autres expériences sera ainsi plus facile.</w:t>
      </w:r>
    </w:p>
    <w:p w:rsidR="00951B43" w:rsidRPr="00BF11B8" w:rsidRDefault="00951B43" w:rsidP="00E0742F">
      <w:pPr>
        <w:spacing w:before="120" w:after="0" w:line="360" w:lineRule="auto"/>
        <w:ind w:firstLine="709"/>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lastRenderedPageBreak/>
        <w:t xml:space="preserve">Lors de l’évaluation de la performance d’un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 on ne peut tenir compte de la précision ou du rappel séparément. Effectivement, on pourrait mettre en place un système qui rejetterait tous les textes : il obtiendrait une précision de 100%, mais un rappel de 0%. À l’inverse, un système qui accepterait tous les textes aurait un rappel de 100%, mais une précision de 0%. On voit donc que ce vers quoi il faut tendre est un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 qui fait le compromis idéal entre ces deux facteurs.</w:t>
      </w:r>
    </w:p>
    <w:p w:rsidR="00951B43" w:rsidRPr="00BF11B8" w:rsidRDefault="00951B43" w:rsidP="00E0742F">
      <w:pPr>
        <w:spacing w:before="120" w:after="0" w:line="360" w:lineRule="auto"/>
        <w:ind w:firstLine="709"/>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 xml:space="preserve">Dans cet ordre d’idées, on peut calculer le «break-even point» , c’est-à-dire le point où la précision et le rappel sont égaux. On a souvent utilisé cette mesure pour comparer la performance de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s. Plus ce point se rapproche de 100%, plus le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 est performant à la fois en précision et en rappel.</w:t>
      </w:r>
    </w:p>
    <w:p w:rsidR="00951B43" w:rsidRPr="00BF11B8" w:rsidRDefault="00951B43" w:rsidP="00E0742F">
      <w:pPr>
        <w:spacing w:before="100" w:beforeAutospacing="1" w:after="100" w:afterAutospacing="1" w:line="360" w:lineRule="auto"/>
        <w:ind w:firstLine="708"/>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Aussi, la mesure F1 est beaucoup utilisée. Elle est définie ainsi :</w:t>
      </w:r>
    </w:p>
    <w:p w:rsidR="00130B86" w:rsidRPr="00BF11B8" w:rsidRDefault="00AD1E94" w:rsidP="00130B86">
      <w:pPr>
        <w:rPr>
          <w:rFonts w:asciiTheme="majorBidi" w:hAnsiTheme="majorBidi" w:cstheme="majorBidi"/>
          <w:sz w:val="28"/>
          <w:szCs w:val="28"/>
        </w:rPr>
      </w:pPr>
      <w:r w:rsidRPr="00AD1E94">
        <w:rPr>
          <w:noProof/>
        </w:rPr>
        <w:pict>
          <v:shape id="_x0000_s1531" type="#_x0000_t75" style="position:absolute;margin-left:153.55pt;margin-top:5.7pt;width:59.5pt;height:36.95pt;z-index:-1" equationxml="&lt;" wrapcoords="11484 882 0 7053 -273 12343 1641 14106 9023 14988 9023 18073 12577 19837 18046 19837 19959 19837 20233 19837 21600 15429 21600 11020 21053 9698 18319 7935 20233 3967 19413 2204 13944 882 11484 882">
            <v:imagedata r:id="rId18" o:title="" chromakey="white"/>
            <w10:wrap type="through"/>
          </v:shape>
        </w:pict>
      </w:r>
    </w:p>
    <w:p w:rsidR="00951B43" w:rsidRPr="00BF11B8" w:rsidRDefault="00E0742F" w:rsidP="00E84CC1">
      <w:pPr>
        <w:spacing w:before="100" w:beforeAutospacing="1" w:after="100" w:afterAutospacing="1" w:line="360" w:lineRule="auto"/>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 xml:space="preserve">     </w:t>
      </w:r>
      <w:r w:rsidR="00951B43" w:rsidRPr="00BF11B8">
        <w:rPr>
          <w:rFonts w:ascii="Times New Roman" w:eastAsia="Times New Roman" w:hAnsi="Times New Roman" w:cs="Times New Roman"/>
          <w:sz w:val="24"/>
          <w:szCs w:val="24"/>
          <w:lang w:eastAsia="fr-FR"/>
        </w:rPr>
        <w:t>où</w:t>
      </w:r>
    </w:p>
    <w:p w:rsidR="00951B43" w:rsidRPr="00BF11B8" w:rsidRDefault="00951B43" w:rsidP="00E84CC1">
      <w:pPr>
        <w:numPr>
          <w:ilvl w:val="0"/>
          <w:numId w:val="43"/>
        </w:numPr>
        <w:spacing w:before="100" w:beforeAutospacing="1" w:after="100" w:afterAutospacing="1" w:line="360" w:lineRule="auto"/>
        <w:ind w:left="1346"/>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b/>
          <w:bCs/>
          <w:sz w:val="24"/>
          <w:szCs w:val="24"/>
          <w:lang w:eastAsia="fr-FR"/>
        </w:rPr>
        <w:t>r</w:t>
      </w:r>
      <w:r w:rsidRPr="00BF11B8">
        <w:rPr>
          <w:rFonts w:ascii="Times New Roman" w:eastAsia="Times New Roman" w:hAnsi="Times New Roman" w:cs="Times New Roman"/>
          <w:sz w:val="24"/>
          <w:szCs w:val="24"/>
          <w:lang w:eastAsia="fr-FR"/>
        </w:rPr>
        <w:t xml:space="preserve"> est le </w:t>
      </w:r>
      <w:r w:rsidRPr="00BF11B8">
        <w:rPr>
          <w:rFonts w:ascii="Times New Roman" w:eastAsia="Times New Roman" w:hAnsi="Times New Roman" w:cs="Times New Roman"/>
          <w:i/>
          <w:iCs/>
          <w:sz w:val="24"/>
          <w:szCs w:val="24"/>
          <w:lang w:eastAsia="fr-FR"/>
        </w:rPr>
        <w:t>rappel</w:t>
      </w:r>
      <w:r w:rsidR="00C821AD" w:rsidRPr="00BF11B8">
        <w:rPr>
          <w:rFonts w:ascii="Times New Roman" w:eastAsia="Times New Roman" w:hAnsi="Times New Roman" w:cs="Times New Roman"/>
          <w:i/>
          <w:iCs/>
          <w:sz w:val="24"/>
          <w:szCs w:val="24"/>
          <w:lang w:eastAsia="fr-FR"/>
        </w:rPr>
        <w:t>.</w:t>
      </w:r>
    </w:p>
    <w:p w:rsidR="00951B43" w:rsidRPr="00BF11B8" w:rsidRDefault="00951B43" w:rsidP="00E84CC1">
      <w:pPr>
        <w:numPr>
          <w:ilvl w:val="0"/>
          <w:numId w:val="43"/>
        </w:numPr>
        <w:spacing w:before="100" w:beforeAutospacing="1" w:after="100" w:afterAutospacing="1" w:line="360" w:lineRule="auto"/>
        <w:ind w:left="1346"/>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b/>
          <w:bCs/>
          <w:sz w:val="24"/>
          <w:szCs w:val="24"/>
          <w:lang w:eastAsia="fr-FR"/>
        </w:rPr>
        <w:t>p</w:t>
      </w:r>
      <w:r w:rsidRPr="00BF11B8">
        <w:rPr>
          <w:rFonts w:ascii="Times New Roman" w:eastAsia="Times New Roman" w:hAnsi="Times New Roman" w:cs="Times New Roman"/>
          <w:sz w:val="24"/>
          <w:szCs w:val="24"/>
          <w:lang w:eastAsia="fr-FR"/>
        </w:rPr>
        <w:t xml:space="preserve"> est la </w:t>
      </w:r>
      <w:r w:rsidRPr="00BF11B8">
        <w:rPr>
          <w:rFonts w:ascii="Times New Roman" w:eastAsia="Times New Roman" w:hAnsi="Times New Roman" w:cs="Times New Roman"/>
          <w:i/>
          <w:iCs/>
          <w:sz w:val="24"/>
          <w:szCs w:val="24"/>
          <w:lang w:eastAsia="fr-FR"/>
        </w:rPr>
        <w:t>précision</w:t>
      </w:r>
      <w:r w:rsidR="00C821AD" w:rsidRPr="00BF11B8">
        <w:rPr>
          <w:rFonts w:ascii="Times New Roman" w:eastAsia="Times New Roman" w:hAnsi="Times New Roman" w:cs="Times New Roman"/>
          <w:i/>
          <w:iCs/>
          <w:sz w:val="24"/>
          <w:szCs w:val="24"/>
          <w:lang w:eastAsia="fr-FR"/>
        </w:rPr>
        <w:t>.</w:t>
      </w:r>
    </w:p>
    <w:p w:rsidR="00951B43" w:rsidRPr="00BF11B8" w:rsidRDefault="00951B43" w:rsidP="00987D34">
      <w:pPr>
        <w:spacing w:before="100" w:beforeAutospacing="1" w:after="100" w:afterAutospacing="1" w:line="360" w:lineRule="auto"/>
        <w:ind w:firstLine="708"/>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 xml:space="preserve">C’est une fonction qui est maximisée quand la précision et le rappel sont proches. On cherche généralement à l’optimiser lors de l’ajustement du seuil. On peut aussi utiliser une forme plus générale de la mesure </w:t>
      </w:r>
      <w:r w:rsidRPr="00BF11B8">
        <w:rPr>
          <w:rFonts w:ascii="Times New Roman" w:eastAsia="Times New Roman" w:hAnsi="Times New Roman" w:cs="Times New Roman"/>
          <w:b/>
          <w:bCs/>
          <w:sz w:val="24"/>
          <w:szCs w:val="24"/>
          <w:lang w:eastAsia="fr-FR"/>
        </w:rPr>
        <w:t>F</w:t>
      </w:r>
      <w:r w:rsidRPr="00BF11B8">
        <w:rPr>
          <w:rFonts w:ascii="Times New Roman" w:eastAsia="Times New Roman" w:hAnsi="Times New Roman" w:cs="Times New Roman"/>
          <w:sz w:val="24"/>
          <w:szCs w:val="24"/>
          <w:lang w:eastAsia="fr-FR"/>
        </w:rPr>
        <w:t xml:space="preserve"> en ajoutant un paramètre qui pondère l’importance relative des deux critères. Il se peut en effet qu’une application particulière nécessite une précision élevée, mais puisse se permettre un rappel un peu moins bon et vice versa [</w:t>
      </w:r>
      <w:r w:rsidR="00987D34" w:rsidRPr="00BF11B8">
        <w:rPr>
          <w:rFonts w:ascii="Times New Roman" w:eastAsia="Times New Roman" w:hAnsi="Times New Roman" w:cs="Times New Roman"/>
          <w:sz w:val="24"/>
          <w:szCs w:val="24"/>
          <w:lang w:eastAsia="fr-FR"/>
        </w:rPr>
        <w:t>50</w:t>
      </w:r>
      <w:r w:rsidRPr="00BF11B8">
        <w:rPr>
          <w:rFonts w:ascii="Times New Roman" w:eastAsia="Times New Roman" w:hAnsi="Times New Roman" w:cs="Times New Roman"/>
          <w:sz w:val="24"/>
          <w:szCs w:val="24"/>
          <w:lang w:eastAsia="fr-FR"/>
        </w:rPr>
        <w:t>].</w:t>
      </w:r>
    </w:p>
    <w:p w:rsidR="00951B43" w:rsidRPr="00BF11B8" w:rsidRDefault="00951B43" w:rsidP="00E84CC1">
      <w:pPr>
        <w:spacing w:before="100" w:beforeAutospacing="1" w:after="100" w:afterAutospacing="1" w:line="360" w:lineRule="auto"/>
        <w:jc w:val="both"/>
        <w:rPr>
          <w:rFonts w:ascii="Times New Roman" w:eastAsia="Times New Roman" w:hAnsi="Times New Roman" w:cs="Times New Roman"/>
          <w:sz w:val="24"/>
          <w:szCs w:val="24"/>
          <w:lang w:eastAsia="fr-FR"/>
        </w:rPr>
      </w:pPr>
      <w:r w:rsidRPr="00BF11B8">
        <w:rPr>
          <w:rFonts w:ascii="Times New Roman" w:eastAsia="Times New Roman" w:hAnsi="Times New Roman" w:cs="Times New Roman"/>
          <w:sz w:val="24"/>
          <w:szCs w:val="24"/>
          <w:lang w:eastAsia="fr-FR"/>
        </w:rPr>
        <w:t xml:space="preserve">À la vue de cette variété de critères, un des points importants à considérer lorsqu’il s’agit d’évaluer en parallèle différents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xml:space="preserve">s est la comparabilité des mesures de performance utilisées. Chaque chercheur doit donc se faire un devoir de mentionner précisément la façon dont il a procédé pour évaluer son </w:t>
      </w:r>
      <w:r w:rsidR="0032724D" w:rsidRPr="00BF11B8">
        <w:rPr>
          <w:rFonts w:ascii="Times New Roman" w:eastAsia="Times New Roman" w:hAnsi="Times New Roman" w:cs="Times New Roman"/>
          <w:sz w:val="24"/>
          <w:szCs w:val="24"/>
          <w:lang w:eastAsia="fr-FR"/>
        </w:rPr>
        <w:t>classifieur</w:t>
      </w:r>
      <w:r w:rsidRPr="00BF11B8">
        <w:rPr>
          <w:rFonts w:ascii="Times New Roman" w:eastAsia="Times New Roman" w:hAnsi="Times New Roman" w:cs="Times New Roman"/>
          <w:sz w:val="24"/>
          <w:szCs w:val="24"/>
          <w:lang w:eastAsia="fr-FR"/>
        </w:rPr>
        <w:t>. Ainsi, la comparaison de différentes techniques de classification automatique, qui apparaît déjà assez complexe, serait un peu plus facile.</w:t>
      </w:r>
    </w:p>
    <w:p w:rsidR="007D5B9B" w:rsidRPr="00BF11B8" w:rsidRDefault="007D5B9B" w:rsidP="0010678A">
      <w:pPr>
        <w:autoSpaceDE w:val="0"/>
        <w:autoSpaceDN w:val="0"/>
        <w:adjustRightInd w:val="0"/>
        <w:spacing w:after="0" w:line="360" w:lineRule="auto"/>
        <w:ind w:firstLine="708"/>
        <w:jc w:val="both"/>
        <w:rPr>
          <w:rFonts w:ascii="Times New Roman" w:hAnsi="Times New Roman" w:cs="Times New Roman"/>
          <w:sz w:val="24"/>
          <w:szCs w:val="24"/>
          <w:lang w:eastAsia="fr-FR"/>
        </w:rPr>
      </w:pPr>
    </w:p>
    <w:p w:rsidR="003172DB" w:rsidRPr="00BF11B8" w:rsidRDefault="003172DB" w:rsidP="0010678A">
      <w:pPr>
        <w:autoSpaceDE w:val="0"/>
        <w:autoSpaceDN w:val="0"/>
        <w:adjustRightInd w:val="0"/>
        <w:spacing w:after="0" w:line="360" w:lineRule="auto"/>
        <w:ind w:firstLine="708"/>
        <w:jc w:val="both"/>
        <w:rPr>
          <w:rFonts w:ascii="Times New Roman" w:hAnsi="Times New Roman" w:cs="Times New Roman"/>
          <w:sz w:val="24"/>
          <w:szCs w:val="24"/>
          <w:lang w:eastAsia="fr-FR"/>
        </w:rPr>
      </w:pPr>
    </w:p>
    <w:p w:rsidR="00E25429" w:rsidRPr="00BF11B8" w:rsidRDefault="002F1D2B" w:rsidP="00901228">
      <w:pPr>
        <w:pStyle w:val="Paragraphedeliste"/>
        <w:numPr>
          <w:ilvl w:val="1"/>
          <w:numId w:val="30"/>
        </w:numPr>
        <w:tabs>
          <w:tab w:val="left" w:pos="284"/>
        </w:tabs>
        <w:spacing w:before="40" w:after="0" w:line="360" w:lineRule="auto"/>
        <w:contextualSpacing/>
        <w:jc w:val="both"/>
        <w:rPr>
          <w:rFonts w:asciiTheme="majorBidi" w:hAnsiTheme="majorBidi" w:cstheme="majorBidi"/>
          <w:b/>
          <w:bCs/>
          <w:sz w:val="28"/>
          <w:szCs w:val="28"/>
        </w:rPr>
      </w:pPr>
      <w:r w:rsidRPr="00BF11B8">
        <w:rPr>
          <w:rFonts w:asciiTheme="majorBidi" w:hAnsiTheme="majorBidi" w:cstheme="majorBidi"/>
          <w:b/>
          <w:bCs/>
          <w:sz w:val="28"/>
          <w:szCs w:val="28"/>
        </w:rPr>
        <w:lastRenderedPageBreak/>
        <w:t xml:space="preserve"> </w:t>
      </w:r>
      <w:r w:rsidR="00F546C0" w:rsidRPr="00BF11B8">
        <w:rPr>
          <w:rFonts w:asciiTheme="majorBidi" w:hAnsiTheme="majorBidi" w:cstheme="majorBidi"/>
          <w:b/>
          <w:bCs/>
          <w:sz w:val="28"/>
          <w:szCs w:val="28"/>
        </w:rPr>
        <w:t>Expérimentations</w:t>
      </w:r>
      <w:r w:rsidR="00C40796" w:rsidRPr="00BF11B8">
        <w:rPr>
          <w:rFonts w:asciiTheme="majorBidi" w:hAnsiTheme="majorBidi" w:cstheme="majorBidi"/>
          <w:b/>
          <w:bCs/>
          <w:sz w:val="28"/>
          <w:szCs w:val="28"/>
        </w:rPr>
        <w:t xml:space="preserve">                                                                                                          </w:t>
      </w:r>
    </w:p>
    <w:p w:rsidR="00F546C0" w:rsidRPr="00BF11B8" w:rsidRDefault="00E25429" w:rsidP="00B85CEF">
      <w:pPr>
        <w:autoSpaceDE w:val="0"/>
        <w:autoSpaceDN w:val="0"/>
        <w:adjustRightInd w:val="0"/>
        <w:spacing w:after="0" w:line="360" w:lineRule="auto"/>
        <w:ind w:firstLine="708"/>
        <w:jc w:val="both"/>
        <w:rPr>
          <w:rFonts w:ascii="Times New Roman" w:hAnsi="Times New Roman" w:cs="Times New Roman"/>
          <w:sz w:val="24"/>
          <w:szCs w:val="24"/>
          <w:lang w:eastAsia="fr-FR"/>
        </w:rPr>
      </w:pPr>
      <w:r w:rsidRPr="00BF11B8">
        <w:rPr>
          <w:rFonts w:ascii="Times New Roman" w:hAnsi="Times New Roman" w:cs="Times New Roman"/>
          <w:sz w:val="24"/>
          <w:szCs w:val="24"/>
          <w:lang w:eastAsia="fr-FR"/>
        </w:rPr>
        <w:t>Le corpus d’apprentissage utilisé lors de cette étude contient 40 documents de différent</w:t>
      </w:r>
      <w:r w:rsidR="00B85CEF" w:rsidRPr="00BF11B8">
        <w:rPr>
          <w:rFonts w:ascii="Times New Roman" w:hAnsi="Times New Roman" w:cs="Times New Roman"/>
          <w:sz w:val="24"/>
          <w:szCs w:val="24"/>
          <w:lang w:eastAsia="fr-FR"/>
        </w:rPr>
        <w:t>es tailles et contenus ré</w:t>
      </w:r>
      <w:r w:rsidRPr="00BF11B8">
        <w:rPr>
          <w:rFonts w:ascii="Times New Roman" w:hAnsi="Times New Roman" w:cs="Times New Roman"/>
          <w:sz w:val="24"/>
          <w:szCs w:val="24"/>
          <w:lang w:eastAsia="fr-FR"/>
        </w:rPr>
        <w:t xml:space="preserve">partis entre </w:t>
      </w:r>
      <w:r w:rsidR="00B85CEF" w:rsidRPr="00BF11B8">
        <w:rPr>
          <w:rFonts w:ascii="Times New Roman" w:hAnsi="Times New Roman" w:cs="Times New Roman"/>
          <w:sz w:val="24"/>
          <w:szCs w:val="24"/>
          <w:lang w:eastAsia="fr-FR"/>
        </w:rPr>
        <w:t>4</w:t>
      </w:r>
      <w:r w:rsidRPr="00BF11B8">
        <w:rPr>
          <w:rFonts w:ascii="Times New Roman" w:hAnsi="Times New Roman" w:cs="Times New Roman"/>
          <w:sz w:val="24"/>
          <w:szCs w:val="24"/>
          <w:lang w:eastAsia="fr-FR"/>
        </w:rPr>
        <w:t xml:space="preserve"> catégories comme le démontre le tableau ci-dessous.</w:t>
      </w:r>
    </w:p>
    <w:tbl>
      <w:tblPr>
        <w:tblpPr w:leftFromText="141" w:rightFromText="141" w:vertAnchor="text"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1"/>
        <w:gridCol w:w="3016"/>
      </w:tblGrid>
      <w:tr w:rsidR="00E25429" w:rsidRPr="00BF11B8" w:rsidTr="00B85CEF">
        <w:tc>
          <w:tcPr>
            <w:tcW w:w="3221" w:type="dxa"/>
          </w:tcPr>
          <w:p w:rsidR="00E25429" w:rsidRPr="00BF11B8" w:rsidRDefault="00E25429" w:rsidP="00B85CEF">
            <w:pPr>
              <w:autoSpaceDE w:val="0"/>
              <w:autoSpaceDN w:val="0"/>
              <w:adjustRightInd w:val="0"/>
              <w:spacing w:after="0" w:line="360" w:lineRule="auto"/>
              <w:jc w:val="both"/>
              <w:rPr>
                <w:rFonts w:asciiTheme="majorBidi" w:hAnsiTheme="majorBidi" w:cstheme="majorBidi"/>
              </w:rPr>
            </w:pPr>
            <w:r w:rsidRPr="00BF11B8">
              <w:rPr>
                <w:rFonts w:asciiTheme="majorBidi" w:hAnsiTheme="majorBidi" w:cstheme="majorBidi"/>
                <w:b/>
                <w:bCs/>
                <w:sz w:val="24"/>
                <w:szCs w:val="24"/>
                <w:lang w:eastAsia="fr-FR"/>
              </w:rPr>
              <w:t>Catégorie</w:t>
            </w:r>
          </w:p>
        </w:tc>
        <w:tc>
          <w:tcPr>
            <w:tcW w:w="3016" w:type="dxa"/>
          </w:tcPr>
          <w:p w:rsidR="00E25429" w:rsidRPr="00BF11B8" w:rsidRDefault="00B85CEF" w:rsidP="00B85CEF">
            <w:pPr>
              <w:autoSpaceDE w:val="0"/>
              <w:autoSpaceDN w:val="0"/>
              <w:adjustRightInd w:val="0"/>
              <w:spacing w:after="0" w:line="360" w:lineRule="auto"/>
              <w:jc w:val="both"/>
              <w:rPr>
                <w:rFonts w:asciiTheme="majorBidi" w:hAnsiTheme="majorBidi" w:cstheme="majorBidi"/>
              </w:rPr>
            </w:pPr>
            <w:r w:rsidRPr="00BF11B8">
              <w:rPr>
                <w:rFonts w:asciiTheme="majorBidi" w:hAnsiTheme="majorBidi" w:cstheme="majorBidi"/>
                <w:b/>
                <w:bCs/>
                <w:sz w:val="24"/>
                <w:szCs w:val="24"/>
                <w:lang w:eastAsia="fr-FR"/>
              </w:rPr>
              <w:t xml:space="preserve">Nombre </w:t>
            </w:r>
            <w:r w:rsidR="00E25429" w:rsidRPr="00BF11B8">
              <w:rPr>
                <w:rFonts w:asciiTheme="majorBidi" w:hAnsiTheme="majorBidi" w:cstheme="majorBidi"/>
                <w:b/>
                <w:bCs/>
                <w:sz w:val="24"/>
                <w:szCs w:val="24"/>
                <w:lang w:eastAsia="fr-FR"/>
              </w:rPr>
              <w:t>de Documents</w:t>
            </w:r>
          </w:p>
        </w:tc>
      </w:tr>
      <w:tr w:rsidR="00E25429" w:rsidRPr="00BF11B8" w:rsidTr="00B85CEF">
        <w:tc>
          <w:tcPr>
            <w:tcW w:w="3221" w:type="dxa"/>
          </w:tcPr>
          <w:p w:rsidR="00E25429" w:rsidRPr="00BF11B8" w:rsidRDefault="00E25429" w:rsidP="00B85CEF">
            <w:pPr>
              <w:tabs>
                <w:tab w:val="left" w:pos="964"/>
              </w:tabs>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sz w:val="24"/>
                <w:szCs w:val="24"/>
                <w:lang w:eastAsia="fr-FR"/>
              </w:rPr>
              <w:t>Politique</w:t>
            </w:r>
          </w:p>
        </w:tc>
        <w:tc>
          <w:tcPr>
            <w:tcW w:w="3016" w:type="dxa"/>
          </w:tcPr>
          <w:p w:rsidR="00E25429" w:rsidRPr="00BF11B8" w:rsidRDefault="00E25429" w:rsidP="001C6DC3">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rPr>
              <w:t>1</w:t>
            </w:r>
            <w:r w:rsidR="001C6DC3" w:rsidRPr="00BF11B8">
              <w:rPr>
                <w:rFonts w:asciiTheme="majorBidi" w:hAnsiTheme="majorBidi" w:cstheme="majorBidi"/>
              </w:rPr>
              <w:t>5</w:t>
            </w:r>
          </w:p>
        </w:tc>
      </w:tr>
      <w:tr w:rsidR="00E25429" w:rsidRPr="00BF11B8" w:rsidTr="00B85CEF">
        <w:tc>
          <w:tcPr>
            <w:tcW w:w="3221" w:type="dxa"/>
          </w:tcPr>
          <w:p w:rsidR="00E25429" w:rsidRPr="00BF11B8" w:rsidRDefault="00E25429" w:rsidP="00B85CEF">
            <w:pPr>
              <w:tabs>
                <w:tab w:val="left" w:pos="1440"/>
              </w:tabs>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sz w:val="24"/>
                <w:szCs w:val="24"/>
                <w:lang w:eastAsia="fr-FR"/>
              </w:rPr>
              <w:t>Economie</w:t>
            </w:r>
          </w:p>
        </w:tc>
        <w:tc>
          <w:tcPr>
            <w:tcW w:w="3016" w:type="dxa"/>
          </w:tcPr>
          <w:p w:rsidR="00E25429" w:rsidRPr="00BF11B8" w:rsidRDefault="002F1D2B" w:rsidP="001C6DC3">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rPr>
              <w:t>1</w:t>
            </w:r>
            <w:r w:rsidR="001C6DC3" w:rsidRPr="00BF11B8">
              <w:rPr>
                <w:rFonts w:asciiTheme="majorBidi" w:hAnsiTheme="majorBidi" w:cstheme="majorBidi"/>
              </w:rPr>
              <w:t>5</w:t>
            </w:r>
          </w:p>
        </w:tc>
      </w:tr>
      <w:tr w:rsidR="00E25429" w:rsidRPr="00BF11B8" w:rsidTr="00B85CEF">
        <w:tc>
          <w:tcPr>
            <w:tcW w:w="3221" w:type="dxa"/>
          </w:tcPr>
          <w:p w:rsidR="00E25429" w:rsidRPr="00BF11B8" w:rsidRDefault="00E25429" w:rsidP="00B85CEF">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sz w:val="24"/>
                <w:szCs w:val="24"/>
                <w:lang w:eastAsia="fr-FR"/>
              </w:rPr>
              <w:t>Sport</w:t>
            </w:r>
          </w:p>
        </w:tc>
        <w:tc>
          <w:tcPr>
            <w:tcW w:w="3016" w:type="dxa"/>
          </w:tcPr>
          <w:p w:rsidR="00E25429" w:rsidRPr="00BF11B8" w:rsidRDefault="002F1D2B" w:rsidP="001C6DC3">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rPr>
              <w:t>1</w:t>
            </w:r>
            <w:r w:rsidR="001C6DC3" w:rsidRPr="00BF11B8">
              <w:rPr>
                <w:rFonts w:asciiTheme="majorBidi" w:hAnsiTheme="majorBidi" w:cstheme="majorBidi"/>
              </w:rPr>
              <w:t>5</w:t>
            </w:r>
          </w:p>
        </w:tc>
      </w:tr>
      <w:tr w:rsidR="00E25429" w:rsidRPr="00BF11B8" w:rsidTr="00B85CEF">
        <w:tc>
          <w:tcPr>
            <w:tcW w:w="3221" w:type="dxa"/>
          </w:tcPr>
          <w:p w:rsidR="00E25429" w:rsidRPr="00BF11B8" w:rsidRDefault="00E25429" w:rsidP="00B85CEF">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sz w:val="24"/>
                <w:szCs w:val="24"/>
                <w:lang w:eastAsia="fr-FR"/>
              </w:rPr>
              <w:t>Religion</w:t>
            </w:r>
          </w:p>
        </w:tc>
        <w:tc>
          <w:tcPr>
            <w:tcW w:w="3016" w:type="dxa"/>
          </w:tcPr>
          <w:p w:rsidR="00E25429" w:rsidRPr="00BF11B8" w:rsidRDefault="002F1D2B" w:rsidP="001C6DC3">
            <w:pPr>
              <w:autoSpaceDE w:val="0"/>
              <w:autoSpaceDN w:val="0"/>
              <w:adjustRightInd w:val="0"/>
              <w:spacing w:after="0" w:line="360" w:lineRule="auto"/>
              <w:jc w:val="center"/>
              <w:rPr>
                <w:rFonts w:asciiTheme="majorBidi" w:hAnsiTheme="majorBidi" w:cstheme="majorBidi"/>
              </w:rPr>
            </w:pPr>
            <w:r w:rsidRPr="00BF11B8">
              <w:rPr>
                <w:rFonts w:asciiTheme="majorBidi" w:hAnsiTheme="majorBidi" w:cstheme="majorBidi"/>
              </w:rPr>
              <w:t>1</w:t>
            </w:r>
            <w:r w:rsidR="001C6DC3" w:rsidRPr="00BF11B8">
              <w:rPr>
                <w:rFonts w:asciiTheme="majorBidi" w:hAnsiTheme="majorBidi" w:cstheme="majorBidi"/>
              </w:rPr>
              <w:t>5</w:t>
            </w:r>
          </w:p>
        </w:tc>
      </w:tr>
    </w:tbl>
    <w:p w:rsidR="002F1D2B" w:rsidRPr="00BF11B8" w:rsidRDefault="00B85CEF" w:rsidP="002F1D2B">
      <w:pPr>
        <w:autoSpaceDE w:val="0"/>
        <w:autoSpaceDN w:val="0"/>
        <w:adjustRightInd w:val="0"/>
        <w:spacing w:after="0" w:line="240" w:lineRule="auto"/>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br w:type="textWrapping" w:clear="all"/>
      </w:r>
    </w:p>
    <w:p w:rsidR="002F1D2B" w:rsidRPr="00BF11B8" w:rsidRDefault="002F1D2B" w:rsidP="0038110B">
      <w:pPr>
        <w:autoSpaceDE w:val="0"/>
        <w:autoSpaceDN w:val="0"/>
        <w:adjustRightInd w:val="0"/>
        <w:spacing w:before="100" w:beforeAutospacing="1" w:after="100" w:afterAutospacing="1" w:line="240" w:lineRule="auto"/>
        <w:jc w:val="center"/>
        <w:rPr>
          <w:rFonts w:ascii="Times New Roman" w:hAnsi="Times New Roman" w:cs="Times New Roman"/>
          <w:i/>
          <w:iCs/>
          <w:sz w:val="24"/>
          <w:szCs w:val="24"/>
          <w:lang w:eastAsia="fr-FR"/>
        </w:rPr>
      </w:pPr>
      <w:r w:rsidRPr="00BF11B8">
        <w:rPr>
          <w:rFonts w:ascii="Times New Roman" w:hAnsi="Times New Roman" w:cs="Times New Roman"/>
          <w:b/>
          <w:bCs/>
          <w:sz w:val="24"/>
          <w:szCs w:val="24"/>
          <w:lang w:eastAsia="fr-FR"/>
        </w:rPr>
        <w:t>Tableau 5.</w:t>
      </w:r>
      <w:r w:rsidR="0038110B" w:rsidRPr="00BF11B8">
        <w:rPr>
          <w:rFonts w:ascii="Times New Roman" w:hAnsi="Times New Roman" w:cs="Times New Roman"/>
          <w:b/>
          <w:bCs/>
          <w:sz w:val="24"/>
          <w:szCs w:val="24"/>
          <w:lang w:eastAsia="fr-FR"/>
        </w:rPr>
        <w:t>2</w:t>
      </w:r>
      <w:r w:rsidRPr="00BF11B8">
        <w:rPr>
          <w:rFonts w:ascii="Times New Roman" w:hAnsi="Times New Roman" w:cs="Times New Roman"/>
          <w:b/>
          <w:bCs/>
          <w:sz w:val="24"/>
          <w:szCs w:val="24"/>
          <w:lang w:eastAsia="fr-FR"/>
        </w:rPr>
        <w:t xml:space="preserve"> </w:t>
      </w:r>
      <w:r w:rsidRPr="00BF11B8">
        <w:rPr>
          <w:rFonts w:ascii="Times New Roman" w:hAnsi="Times New Roman" w:cs="Times New Roman"/>
          <w:i/>
          <w:iCs/>
          <w:sz w:val="24"/>
          <w:szCs w:val="24"/>
          <w:lang w:eastAsia="fr-FR"/>
        </w:rPr>
        <w:t xml:space="preserve">Les </w:t>
      </w:r>
      <w:r w:rsidR="00637CCC" w:rsidRPr="00BF11B8">
        <w:rPr>
          <w:rFonts w:ascii="Times New Roman" w:hAnsi="Times New Roman" w:cs="Times New Roman"/>
          <w:i/>
          <w:iCs/>
          <w:sz w:val="24"/>
          <w:szCs w:val="24"/>
          <w:lang w:eastAsia="fr-FR"/>
        </w:rPr>
        <w:t>répartitions</w:t>
      </w:r>
      <w:r w:rsidRPr="00BF11B8">
        <w:rPr>
          <w:rFonts w:ascii="Times New Roman" w:hAnsi="Times New Roman" w:cs="Times New Roman"/>
          <w:i/>
          <w:iCs/>
          <w:sz w:val="24"/>
          <w:szCs w:val="24"/>
          <w:lang w:eastAsia="fr-FR"/>
        </w:rPr>
        <w:t xml:space="preserve"> des documents dans les catégories du corpus </w:t>
      </w:r>
      <w:r w:rsidR="00152397" w:rsidRPr="00BF11B8">
        <w:rPr>
          <w:rFonts w:ascii="Times New Roman" w:hAnsi="Times New Roman" w:cs="Times New Roman"/>
          <w:i/>
          <w:iCs/>
          <w:sz w:val="24"/>
          <w:szCs w:val="24"/>
          <w:lang w:eastAsia="fr-FR"/>
        </w:rPr>
        <w:t>des tests</w:t>
      </w:r>
      <w:r w:rsidR="00782D83" w:rsidRPr="00BF11B8">
        <w:rPr>
          <w:rFonts w:ascii="Times New Roman" w:hAnsi="Times New Roman" w:cs="Times New Roman"/>
          <w:i/>
          <w:iCs/>
          <w:sz w:val="24"/>
          <w:szCs w:val="24"/>
          <w:lang w:eastAsia="fr-FR"/>
        </w:rPr>
        <w:t>.</w:t>
      </w:r>
    </w:p>
    <w:p w:rsidR="002F1D2B" w:rsidRPr="00BF11B8" w:rsidRDefault="00152397" w:rsidP="00782D83">
      <w:pPr>
        <w:spacing w:before="120" w:line="360" w:lineRule="auto"/>
        <w:ind w:firstLine="709"/>
        <w:jc w:val="both"/>
        <w:rPr>
          <w:rFonts w:asciiTheme="majorBidi" w:hAnsiTheme="majorBidi" w:cstheme="majorBidi"/>
          <w:sz w:val="24"/>
          <w:szCs w:val="24"/>
        </w:rPr>
      </w:pPr>
      <w:r w:rsidRPr="00BF11B8">
        <w:rPr>
          <w:rFonts w:asciiTheme="majorBidi" w:hAnsiTheme="majorBidi" w:cstheme="majorBidi"/>
          <w:sz w:val="24"/>
          <w:szCs w:val="24"/>
        </w:rPr>
        <w:t xml:space="preserve">Nous avons </w:t>
      </w:r>
      <w:r w:rsidR="007449C4" w:rsidRPr="00BF11B8">
        <w:rPr>
          <w:rFonts w:asciiTheme="majorBidi" w:hAnsiTheme="majorBidi" w:cstheme="majorBidi"/>
          <w:sz w:val="24"/>
          <w:szCs w:val="24"/>
        </w:rPr>
        <w:t xml:space="preserve">en réalité, </w:t>
      </w:r>
      <w:r w:rsidR="00637CCC" w:rsidRPr="00BF11B8">
        <w:rPr>
          <w:rFonts w:asciiTheme="majorBidi" w:hAnsiTheme="majorBidi" w:cstheme="majorBidi"/>
          <w:sz w:val="24"/>
          <w:szCs w:val="24"/>
        </w:rPr>
        <w:t>utilisé</w:t>
      </w:r>
      <w:r w:rsidRPr="00BF11B8">
        <w:rPr>
          <w:rFonts w:asciiTheme="majorBidi" w:hAnsiTheme="majorBidi" w:cstheme="majorBidi"/>
          <w:sz w:val="24"/>
          <w:szCs w:val="24"/>
        </w:rPr>
        <w:t xml:space="preserve"> </w:t>
      </w:r>
      <w:r w:rsidR="00637CCC" w:rsidRPr="00BF11B8">
        <w:rPr>
          <w:rFonts w:asciiTheme="majorBidi" w:hAnsiTheme="majorBidi" w:cstheme="majorBidi"/>
          <w:sz w:val="24"/>
          <w:szCs w:val="24"/>
        </w:rPr>
        <w:t>plusieurs</w:t>
      </w:r>
      <w:r w:rsidRPr="00BF11B8">
        <w:rPr>
          <w:rFonts w:asciiTheme="majorBidi" w:hAnsiTheme="majorBidi" w:cstheme="majorBidi"/>
          <w:sz w:val="24"/>
          <w:szCs w:val="24"/>
        </w:rPr>
        <w:t xml:space="preserve"> </w:t>
      </w:r>
      <w:r w:rsidR="00637CCC" w:rsidRPr="00BF11B8">
        <w:rPr>
          <w:rFonts w:asciiTheme="majorBidi" w:hAnsiTheme="majorBidi" w:cstheme="majorBidi"/>
          <w:sz w:val="24"/>
          <w:szCs w:val="24"/>
        </w:rPr>
        <w:t>techniques</w:t>
      </w:r>
      <w:r w:rsidR="007449C4" w:rsidRPr="00BF11B8">
        <w:rPr>
          <w:rFonts w:asciiTheme="majorBidi" w:hAnsiTheme="majorBidi" w:cstheme="majorBidi"/>
          <w:sz w:val="24"/>
          <w:szCs w:val="24"/>
        </w:rPr>
        <w:t xml:space="preserve"> pour montrer le comportement du système dans chaque cas. Dans ce qui suit, nous allons exposer quelques unes à titre d’exemple :</w:t>
      </w:r>
    </w:p>
    <w:p w:rsidR="007D5B9B" w:rsidRPr="00BF11B8" w:rsidRDefault="00802B0A" w:rsidP="00782D83">
      <w:pPr>
        <w:numPr>
          <w:ilvl w:val="0"/>
          <w:numId w:val="44"/>
        </w:numPr>
        <w:autoSpaceDE w:val="0"/>
        <w:autoSpaceDN w:val="0"/>
        <w:adjustRightInd w:val="0"/>
        <w:spacing w:after="100" w:afterAutospacing="1" w:line="360" w:lineRule="auto"/>
        <w:ind w:left="499" w:hanging="357"/>
        <w:jc w:val="both"/>
        <w:rPr>
          <w:rFonts w:asciiTheme="majorBidi" w:hAnsiTheme="majorBidi" w:cstheme="majorBidi"/>
          <w:b/>
          <w:bCs/>
          <w:sz w:val="24"/>
          <w:szCs w:val="24"/>
          <w:lang w:eastAsia="fr-FR"/>
        </w:rPr>
      </w:pPr>
      <w:r w:rsidRPr="00BF11B8">
        <w:rPr>
          <w:rFonts w:asciiTheme="majorBidi" w:hAnsiTheme="majorBidi" w:cstheme="majorBidi"/>
          <w:b/>
          <w:bCs/>
          <w:sz w:val="24"/>
          <w:szCs w:val="24"/>
          <w:lang w:eastAsia="fr-FR"/>
        </w:rPr>
        <w:t>Expérimentation</w:t>
      </w:r>
      <w:r w:rsidRPr="00BF11B8">
        <w:rPr>
          <w:rFonts w:asciiTheme="majorBidi" w:hAnsiTheme="majorBidi" w:cstheme="majorBidi" w:hint="cs"/>
          <w:b/>
          <w:bCs/>
          <w:sz w:val="24"/>
          <w:szCs w:val="24"/>
          <w:rtl/>
          <w:lang w:eastAsia="fr-FR"/>
        </w:rPr>
        <w:t xml:space="preserve"> </w:t>
      </w:r>
      <w:r w:rsidR="00C40796" w:rsidRPr="00BF11B8">
        <w:rPr>
          <w:rFonts w:asciiTheme="majorBidi" w:hAnsiTheme="majorBidi" w:cstheme="majorBidi"/>
          <w:b/>
          <w:bCs/>
          <w:sz w:val="24"/>
          <w:szCs w:val="24"/>
          <w:lang w:eastAsia="fr-FR"/>
        </w:rPr>
        <w:t>numéro 1 </w:t>
      </w:r>
    </w:p>
    <w:p w:rsidR="007449C4" w:rsidRPr="00BF11B8" w:rsidRDefault="007449C4" w:rsidP="00782D83">
      <w:pPr>
        <w:numPr>
          <w:ilvl w:val="0"/>
          <w:numId w:val="33"/>
        </w:numPr>
        <w:autoSpaceDE w:val="0"/>
        <w:autoSpaceDN w:val="0"/>
        <w:adjustRightInd w:val="0"/>
        <w:spacing w:after="100" w:afterAutospacing="1" w:line="360" w:lineRule="auto"/>
        <w:ind w:left="1066"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K=</w:t>
      </w:r>
      <w:r w:rsidR="005069DD" w:rsidRPr="00BF11B8">
        <w:rPr>
          <w:rFonts w:asciiTheme="majorBidi" w:hAnsiTheme="majorBidi" w:cstheme="majorBidi"/>
          <w:sz w:val="24"/>
          <w:szCs w:val="24"/>
          <w:lang w:eastAsia="fr-FR"/>
        </w:rPr>
        <w:t>5.</w:t>
      </w:r>
    </w:p>
    <w:p w:rsidR="005069DD" w:rsidRPr="00BF11B8" w:rsidRDefault="005069DD" w:rsidP="00782D83">
      <w:pPr>
        <w:numPr>
          <w:ilvl w:val="0"/>
          <w:numId w:val="33"/>
        </w:numPr>
        <w:autoSpaceDE w:val="0"/>
        <w:autoSpaceDN w:val="0"/>
        <w:adjustRightInd w:val="0"/>
        <w:spacing w:after="100" w:afterAutospacing="1" w:line="360" w:lineRule="auto"/>
        <w:ind w:left="1066"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Fonction de similarité : la distance euclidienne.</w:t>
      </w:r>
    </w:p>
    <w:p w:rsidR="007449C4" w:rsidRPr="00BF11B8" w:rsidRDefault="005069DD" w:rsidP="00782D83">
      <w:pPr>
        <w:numPr>
          <w:ilvl w:val="0"/>
          <w:numId w:val="33"/>
        </w:numPr>
        <w:autoSpaceDE w:val="0"/>
        <w:autoSpaceDN w:val="0"/>
        <w:adjustRightInd w:val="0"/>
        <w:spacing w:after="100" w:afterAutospacing="1" w:line="360" w:lineRule="auto"/>
        <w:ind w:left="1066"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Fonction pondération :TF*IDF = log (f(t,d))*log(N/n)</w:t>
      </w:r>
      <w:r w:rsidR="007A4908" w:rsidRPr="00BF11B8">
        <w:rPr>
          <w:rFonts w:asciiTheme="majorBidi" w:hAnsiTheme="majorBidi" w:cstheme="majorBidi"/>
          <w:sz w:val="24"/>
          <w:szCs w:val="24"/>
          <w:lang w:eastAsia="fr-FR"/>
        </w:rPr>
        <w:t>.</w:t>
      </w:r>
    </w:p>
    <w:p w:rsidR="00670DCF" w:rsidRPr="00BF11B8" w:rsidRDefault="00670DCF" w:rsidP="008B56EF">
      <w:pPr>
        <w:autoSpaceDE w:val="0"/>
        <w:autoSpaceDN w:val="0"/>
        <w:adjustRightInd w:val="0"/>
        <w:spacing w:after="0" w:line="240" w:lineRule="auto"/>
        <w:jc w:val="center"/>
        <w:rPr>
          <w:rFonts w:ascii="Times New Roman" w:hAnsi="Times New Roman" w:cs="Times New Roman"/>
          <w:b/>
          <w:bCs/>
          <w:sz w:val="24"/>
          <w:szCs w:val="24"/>
          <w:lang w:eastAsia="fr-FR"/>
        </w:rPr>
      </w:pPr>
    </w:p>
    <w:tbl>
      <w:tblPr>
        <w:tblW w:w="896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50"/>
        <w:gridCol w:w="2977"/>
        <w:gridCol w:w="2938"/>
      </w:tblGrid>
      <w:tr w:rsidR="004D6547" w:rsidRPr="00BF11B8" w:rsidTr="001C6DC3">
        <w:trPr>
          <w:gridBefore w:val="1"/>
          <w:wBefore w:w="3050" w:type="dxa"/>
          <w:trHeight w:val="488"/>
        </w:trPr>
        <w:tc>
          <w:tcPr>
            <w:tcW w:w="2977" w:type="dxa"/>
          </w:tcPr>
          <w:p w:rsidR="004D6547" w:rsidRPr="00BF11B8" w:rsidRDefault="004D6547" w:rsidP="001C6DC3">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Documents appartenant à la catégorie</w:t>
            </w:r>
          </w:p>
        </w:tc>
        <w:tc>
          <w:tcPr>
            <w:tcW w:w="2938" w:type="dxa"/>
          </w:tcPr>
          <w:p w:rsidR="004D6547" w:rsidRPr="00BF11B8" w:rsidRDefault="004D6547" w:rsidP="001C6DC3">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Documents n’appart</w:t>
            </w:r>
            <w:r w:rsidR="001C6DC3" w:rsidRPr="00BF11B8">
              <w:rPr>
                <w:rFonts w:ascii="Times New Roman" w:hAnsi="Times New Roman" w:cs="Times New Roman"/>
                <w:b/>
                <w:bCs/>
                <w:sz w:val="24"/>
                <w:szCs w:val="24"/>
                <w:lang w:eastAsia="fr-FR"/>
              </w:rPr>
              <w:t>enant pas à la catégorie</w:t>
            </w:r>
          </w:p>
        </w:tc>
      </w:tr>
      <w:tr w:rsidR="004D6547" w:rsidRPr="00BF11B8" w:rsidTr="001C6DC3">
        <w:trPr>
          <w:trHeight w:val="1139"/>
        </w:trPr>
        <w:tc>
          <w:tcPr>
            <w:tcW w:w="3050" w:type="dxa"/>
          </w:tcPr>
          <w:p w:rsidR="004D6547" w:rsidRPr="00BF11B8" w:rsidRDefault="001C6DC3" w:rsidP="001C6DC3">
            <w:pPr>
              <w:autoSpaceDE w:val="0"/>
              <w:autoSpaceDN w:val="0"/>
              <w:adjustRightInd w:val="0"/>
              <w:spacing w:after="0" w:line="240" w:lineRule="auto"/>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 xml:space="preserve">Documents assignés à la catégorie par le </w:t>
            </w:r>
            <w:r w:rsidR="0032724D" w:rsidRPr="00BF11B8">
              <w:rPr>
                <w:rFonts w:ascii="Times New Roman" w:hAnsi="Times New Roman" w:cs="Times New Roman"/>
                <w:b/>
                <w:bCs/>
                <w:sz w:val="24"/>
                <w:szCs w:val="24"/>
                <w:lang w:eastAsia="fr-FR"/>
              </w:rPr>
              <w:t>classifieur</w:t>
            </w:r>
          </w:p>
        </w:tc>
        <w:tc>
          <w:tcPr>
            <w:tcW w:w="2977" w:type="dxa"/>
            <w:shd w:val="clear" w:color="auto" w:fill="auto"/>
          </w:tcPr>
          <w:p w:rsidR="0038110B" w:rsidRPr="00BF11B8" w:rsidRDefault="0038110B" w:rsidP="0038110B">
            <w:pPr>
              <w:spacing w:after="0" w:line="240" w:lineRule="auto"/>
              <w:jc w:val="center"/>
              <w:rPr>
                <w:rFonts w:ascii="Times New Roman" w:hAnsi="Times New Roman" w:cs="Times New Roman"/>
                <w:b/>
                <w:bCs/>
                <w:sz w:val="24"/>
                <w:szCs w:val="24"/>
                <w:lang w:eastAsia="fr-FR"/>
              </w:rPr>
            </w:pPr>
          </w:p>
          <w:p w:rsidR="004D6547" w:rsidRPr="00BF11B8" w:rsidRDefault="00FA5EAB" w:rsidP="0038110B">
            <w:pPr>
              <w:spacing w:after="0" w:line="240" w:lineRule="auto"/>
              <w:jc w:val="center"/>
              <w:rPr>
                <w:rFonts w:ascii="Times New Roman" w:hAnsi="Times New Roman" w:cs="Times New Roman"/>
                <w:b/>
                <w:bCs/>
                <w:sz w:val="24"/>
                <w:szCs w:val="24"/>
                <w:lang w:eastAsia="fr-FR"/>
              </w:rPr>
            </w:pPr>
            <w:r>
              <w:rPr>
                <w:rFonts w:ascii="Times New Roman" w:hAnsi="Times New Roman" w:cs="Times New Roman"/>
                <w:b/>
                <w:bCs/>
                <w:sz w:val="24"/>
                <w:szCs w:val="24"/>
                <w:lang w:eastAsia="fr-FR"/>
              </w:rPr>
              <w:t>35</w:t>
            </w:r>
          </w:p>
        </w:tc>
        <w:tc>
          <w:tcPr>
            <w:tcW w:w="2938" w:type="dxa"/>
            <w:shd w:val="clear" w:color="auto" w:fill="auto"/>
          </w:tcPr>
          <w:p w:rsidR="0038110B" w:rsidRPr="00BF11B8" w:rsidRDefault="0038110B" w:rsidP="0038110B">
            <w:pPr>
              <w:spacing w:after="0" w:line="240" w:lineRule="auto"/>
              <w:jc w:val="center"/>
              <w:rPr>
                <w:rFonts w:ascii="Times New Roman" w:hAnsi="Times New Roman" w:cs="Times New Roman"/>
                <w:b/>
                <w:bCs/>
                <w:sz w:val="24"/>
                <w:szCs w:val="24"/>
                <w:lang w:eastAsia="fr-FR"/>
              </w:rPr>
            </w:pPr>
          </w:p>
          <w:p w:rsidR="004D6547" w:rsidRPr="00BF11B8" w:rsidRDefault="005069DD" w:rsidP="00FA5EAB">
            <w:pPr>
              <w:spacing w:after="0" w:line="240" w:lineRule="auto"/>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1</w:t>
            </w:r>
            <w:r w:rsidR="00FA5EAB">
              <w:rPr>
                <w:rFonts w:ascii="Times New Roman" w:hAnsi="Times New Roman" w:cs="Times New Roman"/>
                <w:b/>
                <w:bCs/>
                <w:sz w:val="24"/>
                <w:szCs w:val="24"/>
                <w:lang w:eastAsia="fr-FR"/>
              </w:rPr>
              <w:t>6</w:t>
            </w:r>
          </w:p>
        </w:tc>
      </w:tr>
      <w:tr w:rsidR="004D6547" w:rsidRPr="00BF11B8" w:rsidTr="001C6DC3">
        <w:trPr>
          <w:trHeight w:val="462"/>
        </w:trPr>
        <w:tc>
          <w:tcPr>
            <w:tcW w:w="3050" w:type="dxa"/>
          </w:tcPr>
          <w:p w:rsidR="004D6547" w:rsidRPr="00BF11B8" w:rsidRDefault="001C6DC3" w:rsidP="001C6DC3">
            <w:pPr>
              <w:autoSpaceDE w:val="0"/>
              <w:autoSpaceDN w:val="0"/>
              <w:adjustRightInd w:val="0"/>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 xml:space="preserve">Documents rejets à la catégorie par le </w:t>
            </w:r>
            <w:r w:rsidR="0032724D" w:rsidRPr="00BF11B8">
              <w:rPr>
                <w:rFonts w:ascii="Times New Roman" w:hAnsi="Times New Roman" w:cs="Times New Roman"/>
                <w:b/>
                <w:bCs/>
                <w:sz w:val="24"/>
                <w:szCs w:val="24"/>
                <w:lang w:eastAsia="fr-FR"/>
              </w:rPr>
              <w:t>classifieur</w:t>
            </w:r>
          </w:p>
        </w:tc>
        <w:tc>
          <w:tcPr>
            <w:tcW w:w="2977" w:type="dxa"/>
          </w:tcPr>
          <w:p w:rsidR="0038110B" w:rsidRPr="00BF11B8" w:rsidRDefault="0038110B" w:rsidP="0038110B">
            <w:pPr>
              <w:autoSpaceDE w:val="0"/>
              <w:autoSpaceDN w:val="0"/>
              <w:adjustRightInd w:val="0"/>
              <w:spacing w:after="0"/>
              <w:jc w:val="center"/>
              <w:rPr>
                <w:rFonts w:ascii="Times New Roman" w:hAnsi="Times New Roman" w:cs="Times New Roman"/>
                <w:b/>
                <w:bCs/>
                <w:sz w:val="24"/>
                <w:szCs w:val="24"/>
                <w:lang w:eastAsia="fr-FR"/>
              </w:rPr>
            </w:pPr>
          </w:p>
          <w:p w:rsidR="004D6547" w:rsidRPr="00BF11B8" w:rsidRDefault="00FA5EAB" w:rsidP="0038110B">
            <w:pPr>
              <w:autoSpaceDE w:val="0"/>
              <w:autoSpaceDN w:val="0"/>
              <w:adjustRightInd w:val="0"/>
              <w:spacing w:after="0"/>
              <w:jc w:val="center"/>
              <w:rPr>
                <w:rFonts w:ascii="Times New Roman" w:hAnsi="Times New Roman" w:cs="Times New Roman"/>
                <w:b/>
                <w:bCs/>
                <w:sz w:val="24"/>
                <w:szCs w:val="24"/>
                <w:lang w:eastAsia="fr-FR"/>
              </w:rPr>
            </w:pPr>
            <w:r>
              <w:rPr>
                <w:rFonts w:ascii="Times New Roman" w:hAnsi="Times New Roman" w:cs="Times New Roman"/>
                <w:b/>
                <w:bCs/>
                <w:sz w:val="24"/>
                <w:szCs w:val="24"/>
                <w:lang w:eastAsia="fr-FR"/>
              </w:rPr>
              <w:t>25</w:t>
            </w:r>
          </w:p>
        </w:tc>
        <w:tc>
          <w:tcPr>
            <w:tcW w:w="2938" w:type="dxa"/>
          </w:tcPr>
          <w:p w:rsidR="0038110B" w:rsidRPr="00BF11B8" w:rsidRDefault="0038110B" w:rsidP="0038110B">
            <w:pPr>
              <w:autoSpaceDE w:val="0"/>
              <w:autoSpaceDN w:val="0"/>
              <w:adjustRightInd w:val="0"/>
              <w:spacing w:after="0"/>
              <w:jc w:val="center"/>
              <w:rPr>
                <w:rFonts w:ascii="Times New Roman" w:hAnsi="Times New Roman" w:cs="Times New Roman"/>
                <w:b/>
                <w:bCs/>
                <w:sz w:val="24"/>
                <w:szCs w:val="24"/>
                <w:lang w:eastAsia="fr-FR"/>
              </w:rPr>
            </w:pPr>
          </w:p>
          <w:p w:rsidR="004D6547" w:rsidRPr="00BF11B8" w:rsidRDefault="00FA5EAB" w:rsidP="0038110B">
            <w:pPr>
              <w:autoSpaceDE w:val="0"/>
              <w:autoSpaceDN w:val="0"/>
              <w:adjustRightInd w:val="0"/>
              <w:spacing w:after="0"/>
              <w:jc w:val="center"/>
              <w:rPr>
                <w:rFonts w:ascii="Times New Roman" w:hAnsi="Times New Roman" w:cs="Times New Roman"/>
                <w:b/>
                <w:bCs/>
                <w:sz w:val="24"/>
                <w:szCs w:val="24"/>
                <w:lang w:eastAsia="fr-FR"/>
              </w:rPr>
            </w:pPr>
            <w:r>
              <w:rPr>
                <w:rFonts w:ascii="Times New Roman" w:hAnsi="Times New Roman" w:cs="Times New Roman"/>
                <w:b/>
                <w:bCs/>
                <w:sz w:val="24"/>
                <w:szCs w:val="24"/>
                <w:lang w:eastAsia="fr-FR"/>
              </w:rPr>
              <w:t>44</w:t>
            </w:r>
          </w:p>
        </w:tc>
      </w:tr>
    </w:tbl>
    <w:p w:rsidR="00670DCF" w:rsidRPr="00BF11B8" w:rsidRDefault="00670DCF" w:rsidP="001C6DC3">
      <w:pPr>
        <w:autoSpaceDE w:val="0"/>
        <w:autoSpaceDN w:val="0"/>
        <w:adjustRightInd w:val="0"/>
        <w:spacing w:after="0" w:line="240" w:lineRule="auto"/>
        <w:jc w:val="center"/>
        <w:rPr>
          <w:rFonts w:ascii="Times New Roman" w:hAnsi="Times New Roman" w:cs="Times New Roman"/>
          <w:b/>
          <w:bCs/>
          <w:sz w:val="24"/>
          <w:szCs w:val="24"/>
          <w:lang w:eastAsia="fr-FR"/>
        </w:rPr>
      </w:pPr>
    </w:p>
    <w:p w:rsidR="00670DCF" w:rsidRPr="00BF11B8" w:rsidRDefault="007A4908" w:rsidP="0038110B">
      <w:pPr>
        <w:autoSpaceDE w:val="0"/>
        <w:autoSpaceDN w:val="0"/>
        <w:adjustRightInd w:val="0"/>
        <w:spacing w:before="100" w:beforeAutospacing="1" w:after="100" w:afterAutospacing="1" w:line="240" w:lineRule="auto"/>
        <w:jc w:val="center"/>
        <w:rPr>
          <w:rFonts w:ascii="Times New Roman" w:hAnsi="Times New Roman" w:cs="Times New Roman"/>
          <w:b/>
          <w:bCs/>
          <w:sz w:val="24"/>
          <w:szCs w:val="24"/>
          <w:lang w:eastAsia="fr-FR"/>
        </w:rPr>
      </w:pPr>
      <w:r w:rsidRPr="00BF11B8">
        <w:rPr>
          <w:rFonts w:ascii="Times New Roman" w:hAnsi="Times New Roman" w:cs="Times New Roman"/>
          <w:b/>
          <w:bCs/>
          <w:sz w:val="24"/>
          <w:szCs w:val="24"/>
          <w:lang w:eastAsia="fr-FR"/>
        </w:rPr>
        <w:t>Tableau 5.</w:t>
      </w:r>
      <w:r w:rsidR="0038110B" w:rsidRPr="00BF11B8">
        <w:rPr>
          <w:rFonts w:ascii="Times New Roman" w:hAnsi="Times New Roman" w:cs="Times New Roman"/>
          <w:b/>
          <w:bCs/>
          <w:sz w:val="24"/>
          <w:szCs w:val="24"/>
          <w:lang w:eastAsia="fr-FR"/>
        </w:rPr>
        <w:t>3 :</w:t>
      </w:r>
      <w:r w:rsidRPr="00BF11B8">
        <w:rPr>
          <w:rFonts w:ascii="Times New Roman" w:hAnsi="Times New Roman" w:cs="Times New Roman"/>
          <w:b/>
          <w:bCs/>
          <w:sz w:val="24"/>
          <w:szCs w:val="24"/>
          <w:lang w:eastAsia="fr-FR"/>
        </w:rPr>
        <w:t xml:space="preserve"> </w:t>
      </w:r>
      <w:r w:rsidRPr="00BF11B8">
        <w:rPr>
          <w:rFonts w:ascii="Times New Roman" w:hAnsi="Times New Roman" w:cs="Times New Roman"/>
          <w:i/>
          <w:iCs/>
          <w:sz w:val="24"/>
          <w:szCs w:val="24"/>
          <w:lang w:eastAsia="fr-FR"/>
        </w:rPr>
        <w:t>Résultat d’expérimentations numéro 1</w:t>
      </w:r>
      <w:r w:rsidRPr="00BF11B8">
        <w:rPr>
          <w:rFonts w:ascii="Times New Roman" w:hAnsi="Times New Roman" w:cs="Times New Roman"/>
          <w:sz w:val="24"/>
          <w:szCs w:val="24"/>
          <w:lang w:eastAsia="fr-FR"/>
        </w:rPr>
        <w:t>.</w:t>
      </w:r>
    </w:p>
    <w:p w:rsidR="004D6547" w:rsidRPr="00BF11B8" w:rsidRDefault="00D52056" w:rsidP="00782D83">
      <w:pPr>
        <w:autoSpaceDE w:val="0"/>
        <w:autoSpaceDN w:val="0"/>
        <w:adjustRightInd w:val="0"/>
        <w:spacing w:before="100" w:beforeAutospacing="1" w:after="100" w:afterAutospacing="1" w:line="240" w:lineRule="auto"/>
        <w:jc w:val="center"/>
        <w:rPr>
          <w:rFonts w:ascii="Times New Roman" w:hAnsi="Times New Roman" w:cs="Times New Roman"/>
          <w:b/>
          <w:bCs/>
          <w:sz w:val="24"/>
          <w:szCs w:val="24"/>
          <w:lang w:eastAsia="fr-FR"/>
        </w:rPr>
      </w:pPr>
      <w:r w:rsidRPr="00AD1E94">
        <w:rPr>
          <w:rFonts w:ascii="Times New Roman" w:hAnsi="Times New Roman" w:cs="Times New Roman"/>
          <w:b/>
          <w:bCs/>
          <w:sz w:val="24"/>
          <w:szCs w:val="24"/>
          <w:lang w:eastAsia="fr-FR"/>
        </w:rPr>
        <w:lastRenderedPageBreak/>
        <w:pict>
          <v:shape id="_x0000_i1028" type="#_x0000_t75" style="width:438.9pt;height:205.35pt">
            <v:imagedata r:id="rId19" o:title=""/>
          </v:shape>
        </w:pict>
      </w:r>
    </w:p>
    <w:p w:rsidR="006B684D" w:rsidRPr="00BF11B8" w:rsidRDefault="007A4908" w:rsidP="00782D83">
      <w:pPr>
        <w:autoSpaceDE w:val="0"/>
        <w:autoSpaceDN w:val="0"/>
        <w:adjustRightInd w:val="0"/>
        <w:spacing w:before="100" w:beforeAutospacing="1" w:after="100" w:afterAutospacing="1" w:line="240" w:lineRule="auto"/>
        <w:jc w:val="center"/>
        <w:rPr>
          <w:rFonts w:asciiTheme="majorBidi" w:hAnsiTheme="majorBidi" w:cstheme="majorBidi"/>
          <w:b/>
          <w:bCs/>
          <w:sz w:val="24"/>
          <w:szCs w:val="24"/>
        </w:rPr>
      </w:pPr>
      <w:r w:rsidRPr="00BF11B8">
        <w:rPr>
          <w:rFonts w:asciiTheme="majorBidi" w:hAnsiTheme="majorBidi" w:cstheme="majorBidi"/>
          <w:b/>
          <w:bCs/>
          <w:sz w:val="24"/>
          <w:szCs w:val="24"/>
        </w:rPr>
        <w:t xml:space="preserve">Figure 5.12 : </w:t>
      </w:r>
      <w:r w:rsidRPr="00BF11B8">
        <w:rPr>
          <w:rFonts w:asciiTheme="majorBidi" w:hAnsiTheme="majorBidi" w:cstheme="majorBidi"/>
          <w:i/>
          <w:iCs/>
          <w:sz w:val="24"/>
          <w:szCs w:val="24"/>
        </w:rPr>
        <w:t xml:space="preserve">Résultat d’expérimentations numéro </w:t>
      </w:r>
      <w:r w:rsidRPr="00BF11B8">
        <w:rPr>
          <w:rFonts w:asciiTheme="majorBidi" w:hAnsiTheme="majorBidi" w:cstheme="majorBidi"/>
          <w:b/>
          <w:bCs/>
          <w:i/>
          <w:iCs/>
          <w:sz w:val="24"/>
          <w:szCs w:val="24"/>
        </w:rPr>
        <w:t>1</w:t>
      </w:r>
      <w:r w:rsidRPr="00BF11B8">
        <w:rPr>
          <w:rFonts w:asciiTheme="majorBidi" w:hAnsiTheme="majorBidi" w:cstheme="majorBidi"/>
          <w:i/>
          <w:iCs/>
          <w:sz w:val="24"/>
          <w:szCs w:val="24"/>
        </w:rPr>
        <w:t>.</w:t>
      </w:r>
    </w:p>
    <w:p w:rsidR="006B684D" w:rsidRPr="00BF11B8" w:rsidRDefault="006B684D" w:rsidP="008B56EF">
      <w:pPr>
        <w:autoSpaceDE w:val="0"/>
        <w:autoSpaceDN w:val="0"/>
        <w:adjustRightInd w:val="0"/>
        <w:spacing w:after="0" w:line="240" w:lineRule="auto"/>
        <w:jc w:val="center"/>
        <w:rPr>
          <w:rFonts w:ascii="Times New Roman" w:hAnsi="Times New Roman" w:cs="Times New Roman"/>
          <w:sz w:val="24"/>
          <w:szCs w:val="24"/>
          <w:lang w:eastAsia="fr-FR"/>
        </w:rPr>
      </w:pPr>
    </w:p>
    <w:p w:rsidR="008B56EF" w:rsidRPr="00BF11B8" w:rsidRDefault="00802B0A" w:rsidP="00782D83">
      <w:pPr>
        <w:numPr>
          <w:ilvl w:val="0"/>
          <w:numId w:val="44"/>
        </w:numPr>
        <w:autoSpaceDE w:val="0"/>
        <w:autoSpaceDN w:val="0"/>
        <w:adjustRightInd w:val="0"/>
        <w:spacing w:after="100" w:afterAutospacing="1" w:line="360" w:lineRule="auto"/>
        <w:ind w:left="499" w:hanging="357"/>
        <w:jc w:val="both"/>
        <w:rPr>
          <w:rFonts w:asciiTheme="majorBidi" w:hAnsiTheme="majorBidi" w:cstheme="majorBidi"/>
          <w:b/>
          <w:bCs/>
          <w:sz w:val="24"/>
          <w:szCs w:val="24"/>
          <w:lang w:eastAsia="fr-FR"/>
        </w:rPr>
      </w:pPr>
      <w:r w:rsidRPr="00BF11B8">
        <w:rPr>
          <w:rFonts w:asciiTheme="majorBidi" w:hAnsiTheme="majorBidi" w:cstheme="majorBidi"/>
          <w:b/>
          <w:bCs/>
          <w:sz w:val="24"/>
          <w:szCs w:val="24"/>
          <w:lang w:eastAsia="fr-FR"/>
        </w:rPr>
        <w:t>Expérimentation</w:t>
      </w:r>
      <w:r w:rsidRPr="00BF11B8">
        <w:rPr>
          <w:rFonts w:asciiTheme="majorBidi" w:hAnsiTheme="majorBidi" w:cstheme="majorBidi" w:hint="cs"/>
          <w:b/>
          <w:bCs/>
          <w:sz w:val="24"/>
          <w:szCs w:val="24"/>
          <w:rtl/>
          <w:lang w:eastAsia="fr-FR"/>
        </w:rPr>
        <w:t xml:space="preserve"> </w:t>
      </w:r>
      <w:r w:rsidR="008B56EF" w:rsidRPr="00BF11B8">
        <w:rPr>
          <w:rFonts w:asciiTheme="majorBidi" w:hAnsiTheme="majorBidi" w:cstheme="majorBidi"/>
          <w:b/>
          <w:bCs/>
          <w:sz w:val="24"/>
          <w:szCs w:val="24"/>
          <w:lang w:eastAsia="fr-FR"/>
        </w:rPr>
        <w:t>numéro 2 :</w:t>
      </w:r>
    </w:p>
    <w:p w:rsidR="00D611F2" w:rsidRPr="00BF11B8" w:rsidRDefault="00D611F2" w:rsidP="00D611F2">
      <w:pPr>
        <w:numPr>
          <w:ilvl w:val="0"/>
          <w:numId w:val="33"/>
        </w:numPr>
        <w:autoSpaceDE w:val="0"/>
        <w:autoSpaceDN w:val="0"/>
        <w:adjustRightInd w:val="0"/>
        <w:spacing w:after="0" w:line="360" w:lineRule="auto"/>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K=1.</w:t>
      </w:r>
    </w:p>
    <w:p w:rsidR="00D611F2" w:rsidRPr="00BF11B8" w:rsidRDefault="00D611F2" w:rsidP="00D611F2">
      <w:pPr>
        <w:numPr>
          <w:ilvl w:val="0"/>
          <w:numId w:val="33"/>
        </w:numPr>
        <w:autoSpaceDE w:val="0"/>
        <w:autoSpaceDN w:val="0"/>
        <w:adjustRightInd w:val="0"/>
        <w:spacing w:after="0" w:line="360" w:lineRule="auto"/>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Fonction de similarité : la distance euclidienne.</w:t>
      </w:r>
    </w:p>
    <w:p w:rsidR="00D611F2" w:rsidRPr="00BF11B8" w:rsidRDefault="00D611F2" w:rsidP="007A4908">
      <w:pPr>
        <w:numPr>
          <w:ilvl w:val="0"/>
          <w:numId w:val="33"/>
        </w:numPr>
        <w:autoSpaceDE w:val="0"/>
        <w:autoSpaceDN w:val="0"/>
        <w:adjustRightInd w:val="0"/>
        <w:spacing w:after="100" w:afterAutospacing="1" w:line="360" w:lineRule="auto"/>
        <w:ind w:left="1066" w:hanging="357"/>
        <w:jc w:val="both"/>
        <w:rPr>
          <w:rFonts w:ascii="Times New Roman" w:hAnsi="Times New Roman" w:cs="Times New Roman"/>
          <w:sz w:val="24"/>
          <w:szCs w:val="24"/>
          <w:lang w:eastAsia="fr-FR"/>
        </w:rPr>
      </w:pPr>
      <w:r w:rsidRPr="00BF11B8">
        <w:rPr>
          <w:rFonts w:asciiTheme="majorBidi" w:hAnsiTheme="majorBidi" w:cstheme="majorBidi"/>
          <w:sz w:val="24"/>
          <w:szCs w:val="24"/>
          <w:lang w:eastAsia="fr-FR"/>
        </w:rPr>
        <w:t>Fonction pondération :TF*IDF = log (f(t,d))*log(N/n)</w:t>
      </w:r>
      <w:r w:rsidR="00802B0A" w:rsidRPr="00BF11B8">
        <w:rPr>
          <w:rFonts w:asciiTheme="majorBidi" w:hAnsiTheme="majorBidi" w:cstheme="majorBidi"/>
          <w:sz w:val="24"/>
          <w:szCs w:val="24"/>
          <w:lang w:eastAsia="fr-FR"/>
        </w:rPr>
        <w:t>.</w:t>
      </w:r>
    </w:p>
    <w:p w:rsidR="008B56EF" w:rsidRPr="00BF11B8" w:rsidRDefault="00D52056" w:rsidP="008B56EF">
      <w:pPr>
        <w:autoSpaceDE w:val="0"/>
        <w:autoSpaceDN w:val="0"/>
        <w:adjustRightInd w:val="0"/>
        <w:spacing w:after="0" w:line="240" w:lineRule="auto"/>
        <w:jc w:val="center"/>
        <w:rPr>
          <w:rFonts w:ascii="Times New Roman" w:hAnsi="Times New Roman" w:cs="Times New Roman"/>
          <w:b/>
          <w:bCs/>
          <w:sz w:val="24"/>
          <w:szCs w:val="24"/>
          <w:lang w:eastAsia="fr-FR"/>
        </w:rPr>
      </w:pPr>
      <w:r w:rsidRPr="00AD1E94">
        <w:rPr>
          <w:rFonts w:ascii="Times New Roman" w:hAnsi="Times New Roman" w:cs="Times New Roman"/>
          <w:b/>
          <w:bCs/>
          <w:sz w:val="24"/>
          <w:szCs w:val="24"/>
          <w:lang w:eastAsia="fr-FR"/>
        </w:rPr>
        <w:pict>
          <v:shape id="_x0000_i1029" type="#_x0000_t75" style="width:438.9pt;height:211.6pt">
            <v:imagedata r:id="rId20" o:title=""/>
          </v:shape>
        </w:pict>
      </w:r>
    </w:p>
    <w:p w:rsidR="002E0676" w:rsidRPr="00BF11B8" w:rsidRDefault="002E0676" w:rsidP="00FC64E3">
      <w:pPr>
        <w:autoSpaceDE w:val="0"/>
        <w:autoSpaceDN w:val="0"/>
        <w:adjustRightInd w:val="0"/>
        <w:spacing w:after="0" w:line="240" w:lineRule="auto"/>
        <w:jc w:val="center"/>
        <w:rPr>
          <w:rFonts w:ascii="Times New Roman" w:hAnsi="Times New Roman" w:cs="Times New Roman"/>
          <w:b/>
          <w:bCs/>
          <w:sz w:val="24"/>
          <w:szCs w:val="24"/>
          <w:rtl/>
          <w:lang w:eastAsia="fr-FR"/>
        </w:rPr>
      </w:pPr>
    </w:p>
    <w:p w:rsidR="008B56EF" w:rsidRPr="00BF11B8" w:rsidRDefault="007A4908" w:rsidP="00782D83">
      <w:pPr>
        <w:autoSpaceDE w:val="0"/>
        <w:autoSpaceDN w:val="0"/>
        <w:adjustRightInd w:val="0"/>
        <w:spacing w:before="100" w:beforeAutospacing="1" w:after="100" w:afterAutospacing="1" w:line="240" w:lineRule="auto"/>
        <w:jc w:val="center"/>
        <w:rPr>
          <w:rFonts w:ascii="Times New Roman" w:hAnsi="Times New Roman" w:cs="Times New Roman"/>
          <w:sz w:val="24"/>
          <w:szCs w:val="24"/>
          <w:lang w:eastAsia="fr-FR"/>
        </w:rPr>
      </w:pPr>
      <w:r w:rsidRPr="00BF11B8">
        <w:rPr>
          <w:rFonts w:asciiTheme="majorBidi" w:hAnsiTheme="majorBidi" w:cstheme="majorBidi"/>
          <w:b/>
          <w:bCs/>
          <w:sz w:val="24"/>
          <w:szCs w:val="24"/>
        </w:rPr>
        <w:t xml:space="preserve">Figure 5.13 : </w:t>
      </w:r>
      <w:r w:rsidR="008B56EF" w:rsidRPr="00BF11B8">
        <w:rPr>
          <w:rFonts w:ascii="Times New Roman" w:hAnsi="Times New Roman" w:cs="Times New Roman"/>
          <w:i/>
          <w:iCs/>
          <w:sz w:val="24"/>
          <w:szCs w:val="24"/>
          <w:lang w:eastAsia="fr-FR"/>
        </w:rPr>
        <w:t xml:space="preserve">Résultat d’expérimentations numéro </w:t>
      </w:r>
      <w:r w:rsidR="00FC64E3" w:rsidRPr="00BF11B8">
        <w:rPr>
          <w:rFonts w:ascii="Times New Roman" w:hAnsi="Times New Roman" w:cs="Times New Roman"/>
          <w:i/>
          <w:iCs/>
          <w:sz w:val="24"/>
          <w:szCs w:val="24"/>
          <w:lang w:eastAsia="fr-FR"/>
        </w:rPr>
        <w:t>2</w:t>
      </w:r>
      <w:r w:rsidRPr="00BF11B8">
        <w:rPr>
          <w:rFonts w:ascii="Times New Roman" w:hAnsi="Times New Roman" w:cs="Times New Roman"/>
          <w:i/>
          <w:iCs/>
          <w:sz w:val="24"/>
          <w:szCs w:val="24"/>
          <w:lang w:eastAsia="fr-FR"/>
        </w:rPr>
        <w:t>.</w:t>
      </w:r>
    </w:p>
    <w:p w:rsidR="008B56EF" w:rsidRPr="00BF11B8" w:rsidRDefault="008B56EF" w:rsidP="008B56EF">
      <w:pPr>
        <w:tabs>
          <w:tab w:val="left" w:pos="776"/>
          <w:tab w:val="left" w:pos="1415"/>
        </w:tabs>
        <w:spacing w:line="360" w:lineRule="auto"/>
      </w:pPr>
    </w:p>
    <w:p w:rsidR="00E625FC" w:rsidRPr="00BF11B8" w:rsidRDefault="00E625FC" w:rsidP="006C3131">
      <w:pPr>
        <w:spacing w:before="40" w:after="0" w:line="360" w:lineRule="auto"/>
        <w:jc w:val="both"/>
        <w:rPr>
          <w:rFonts w:ascii="Times New Roman" w:hAnsi="Times New Roman" w:cs="Times New Roman"/>
          <w:b/>
          <w:bCs/>
          <w:sz w:val="32"/>
          <w:szCs w:val="32"/>
          <w:lang w:bidi="ar-DZ"/>
        </w:rPr>
      </w:pPr>
    </w:p>
    <w:p w:rsidR="008B56EF" w:rsidRPr="00BF11B8" w:rsidRDefault="00802B0A" w:rsidP="00782D83">
      <w:pPr>
        <w:numPr>
          <w:ilvl w:val="0"/>
          <w:numId w:val="44"/>
        </w:numPr>
        <w:autoSpaceDE w:val="0"/>
        <w:autoSpaceDN w:val="0"/>
        <w:adjustRightInd w:val="0"/>
        <w:spacing w:after="100" w:afterAutospacing="1" w:line="360" w:lineRule="auto"/>
        <w:ind w:left="499" w:hanging="357"/>
        <w:jc w:val="both"/>
        <w:rPr>
          <w:rFonts w:ascii="Times New Roman" w:hAnsi="Times New Roman" w:cs="Times New Roman"/>
          <w:sz w:val="24"/>
          <w:szCs w:val="24"/>
          <w:lang w:eastAsia="fr-FR"/>
        </w:rPr>
      </w:pPr>
      <w:r w:rsidRPr="00BF11B8">
        <w:rPr>
          <w:rFonts w:asciiTheme="majorBidi" w:hAnsiTheme="majorBidi" w:cstheme="majorBidi"/>
          <w:b/>
          <w:bCs/>
          <w:sz w:val="24"/>
          <w:szCs w:val="24"/>
          <w:lang w:eastAsia="fr-FR"/>
        </w:rPr>
        <w:lastRenderedPageBreak/>
        <w:t>Expérimentation</w:t>
      </w:r>
      <w:r w:rsidRPr="00BF11B8">
        <w:rPr>
          <w:rFonts w:asciiTheme="majorBidi" w:hAnsiTheme="majorBidi" w:cstheme="majorBidi" w:hint="cs"/>
          <w:b/>
          <w:bCs/>
          <w:sz w:val="24"/>
          <w:szCs w:val="24"/>
          <w:rtl/>
          <w:lang w:eastAsia="fr-FR"/>
        </w:rPr>
        <w:t xml:space="preserve"> </w:t>
      </w:r>
      <w:r w:rsidR="008B56EF" w:rsidRPr="00BF11B8">
        <w:rPr>
          <w:rFonts w:asciiTheme="majorBidi" w:hAnsiTheme="majorBidi" w:cstheme="majorBidi"/>
          <w:b/>
          <w:bCs/>
          <w:sz w:val="24"/>
          <w:szCs w:val="24"/>
          <w:lang w:eastAsia="fr-FR"/>
        </w:rPr>
        <w:t>numéro 3 :</w:t>
      </w:r>
    </w:p>
    <w:p w:rsidR="00802B0A" w:rsidRPr="00BF11B8" w:rsidRDefault="00802B0A" w:rsidP="007A4908">
      <w:pPr>
        <w:numPr>
          <w:ilvl w:val="0"/>
          <w:numId w:val="45"/>
        </w:numPr>
        <w:autoSpaceDE w:val="0"/>
        <w:autoSpaceDN w:val="0"/>
        <w:adjustRightInd w:val="0"/>
        <w:spacing w:after="100" w:afterAutospacing="1" w:line="360" w:lineRule="auto"/>
        <w:ind w:left="1145"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K=5.</w:t>
      </w:r>
    </w:p>
    <w:p w:rsidR="00802B0A" w:rsidRPr="00BF11B8" w:rsidRDefault="00802B0A" w:rsidP="0032724D">
      <w:pPr>
        <w:numPr>
          <w:ilvl w:val="0"/>
          <w:numId w:val="45"/>
        </w:numPr>
        <w:autoSpaceDE w:val="0"/>
        <w:autoSpaceDN w:val="0"/>
        <w:adjustRightInd w:val="0"/>
        <w:spacing w:after="100" w:afterAutospacing="1" w:line="360" w:lineRule="auto"/>
        <w:ind w:left="1145"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 xml:space="preserve">Fonction de similarité : la distance </w:t>
      </w:r>
      <w:r w:rsidR="0032724D" w:rsidRPr="00BF11B8">
        <w:rPr>
          <w:rFonts w:asciiTheme="majorBidi" w:hAnsiTheme="majorBidi" w:cstheme="majorBidi"/>
          <w:sz w:val="24"/>
          <w:szCs w:val="24"/>
        </w:rPr>
        <w:t>La similarité cosinus</w:t>
      </w:r>
      <w:r w:rsidRPr="00BF11B8">
        <w:rPr>
          <w:rFonts w:asciiTheme="majorBidi" w:hAnsiTheme="majorBidi" w:cstheme="majorBidi"/>
          <w:sz w:val="24"/>
          <w:szCs w:val="24"/>
          <w:lang w:eastAsia="fr-FR"/>
        </w:rPr>
        <w:t>.</w:t>
      </w:r>
    </w:p>
    <w:p w:rsidR="00802B0A" w:rsidRPr="00BF11B8" w:rsidRDefault="00802B0A" w:rsidP="007A4908">
      <w:pPr>
        <w:numPr>
          <w:ilvl w:val="0"/>
          <w:numId w:val="45"/>
        </w:numPr>
        <w:autoSpaceDE w:val="0"/>
        <w:autoSpaceDN w:val="0"/>
        <w:adjustRightInd w:val="0"/>
        <w:spacing w:after="100" w:afterAutospacing="1" w:line="360" w:lineRule="auto"/>
        <w:ind w:left="1145" w:hanging="357"/>
        <w:jc w:val="both"/>
        <w:rPr>
          <w:rFonts w:ascii="Times New Roman" w:hAnsi="Times New Roman" w:cs="Times New Roman"/>
          <w:sz w:val="24"/>
          <w:szCs w:val="24"/>
          <w:lang w:eastAsia="fr-FR"/>
        </w:rPr>
      </w:pPr>
      <w:r w:rsidRPr="00BF11B8">
        <w:rPr>
          <w:rFonts w:asciiTheme="majorBidi" w:hAnsiTheme="majorBidi" w:cstheme="majorBidi"/>
          <w:sz w:val="24"/>
          <w:szCs w:val="24"/>
          <w:lang w:eastAsia="fr-FR"/>
        </w:rPr>
        <w:t>Fonction pondération :TF*IDF = log (f(t,d))*log(N/n)</w:t>
      </w:r>
    </w:p>
    <w:p w:rsidR="008B56EF" w:rsidRPr="00BF11B8" w:rsidRDefault="00D52056" w:rsidP="008B56EF">
      <w:pPr>
        <w:autoSpaceDE w:val="0"/>
        <w:autoSpaceDN w:val="0"/>
        <w:adjustRightInd w:val="0"/>
        <w:spacing w:after="0" w:line="240" w:lineRule="auto"/>
        <w:jc w:val="center"/>
        <w:rPr>
          <w:rFonts w:ascii="Times New Roman" w:hAnsi="Times New Roman" w:cs="Times New Roman"/>
          <w:b/>
          <w:bCs/>
          <w:sz w:val="24"/>
          <w:szCs w:val="24"/>
          <w:lang w:eastAsia="fr-FR"/>
        </w:rPr>
      </w:pPr>
      <w:r w:rsidRPr="00AD1E94">
        <w:rPr>
          <w:rFonts w:ascii="Times New Roman" w:hAnsi="Times New Roman" w:cs="Times New Roman"/>
          <w:b/>
          <w:bCs/>
          <w:sz w:val="24"/>
          <w:szCs w:val="24"/>
          <w:lang w:eastAsia="fr-FR"/>
        </w:rPr>
        <w:pict>
          <v:shape id="_x0000_i1030" type="#_x0000_t75" style="width:438.9pt;height:192.85pt">
            <v:imagedata r:id="rId21" o:title=""/>
          </v:shape>
        </w:pict>
      </w:r>
    </w:p>
    <w:p w:rsidR="007A4908" w:rsidRPr="00BF11B8" w:rsidRDefault="007A4908" w:rsidP="00FC64E3">
      <w:pPr>
        <w:autoSpaceDE w:val="0"/>
        <w:autoSpaceDN w:val="0"/>
        <w:adjustRightInd w:val="0"/>
        <w:spacing w:after="0" w:line="240" w:lineRule="auto"/>
        <w:jc w:val="center"/>
        <w:rPr>
          <w:rFonts w:ascii="Times New Roman" w:hAnsi="Times New Roman" w:cs="Times New Roman"/>
          <w:b/>
          <w:bCs/>
          <w:sz w:val="24"/>
          <w:szCs w:val="24"/>
          <w:lang w:eastAsia="fr-FR"/>
        </w:rPr>
      </w:pPr>
    </w:p>
    <w:p w:rsidR="008B56EF" w:rsidRPr="00BF11B8" w:rsidRDefault="007A4908" w:rsidP="007A4908">
      <w:pPr>
        <w:autoSpaceDE w:val="0"/>
        <w:autoSpaceDN w:val="0"/>
        <w:adjustRightInd w:val="0"/>
        <w:spacing w:after="0" w:line="240" w:lineRule="auto"/>
        <w:jc w:val="center"/>
        <w:rPr>
          <w:rFonts w:ascii="Times New Roman" w:hAnsi="Times New Roman" w:cs="Times New Roman"/>
          <w:sz w:val="24"/>
          <w:szCs w:val="24"/>
          <w:rtl/>
          <w:lang w:eastAsia="fr-FR"/>
        </w:rPr>
      </w:pPr>
      <w:r w:rsidRPr="00BF11B8">
        <w:rPr>
          <w:rFonts w:asciiTheme="majorBidi" w:hAnsiTheme="majorBidi" w:cstheme="majorBidi"/>
          <w:b/>
          <w:bCs/>
          <w:sz w:val="24"/>
          <w:szCs w:val="24"/>
        </w:rPr>
        <w:t xml:space="preserve">Figure 5.14 : </w:t>
      </w:r>
      <w:r w:rsidR="008B56EF" w:rsidRPr="00BF11B8">
        <w:rPr>
          <w:rFonts w:ascii="Times New Roman" w:hAnsi="Times New Roman" w:cs="Times New Roman"/>
          <w:i/>
          <w:iCs/>
          <w:sz w:val="24"/>
          <w:szCs w:val="24"/>
          <w:lang w:eastAsia="fr-FR"/>
        </w:rPr>
        <w:t xml:space="preserve">Résultat d’expérimentations numéro </w:t>
      </w:r>
      <w:r w:rsidR="00FC64E3" w:rsidRPr="00BF11B8">
        <w:rPr>
          <w:rFonts w:ascii="Times New Roman" w:hAnsi="Times New Roman" w:cs="Times New Roman"/>
          <w:i/>
          <w:iCs/>
          <w:sz w:val="24"/>
          <w:szCs w:val="24"/>
          <w:lang w:eastAsia="fr-FR"/>
        </w:rPr>
        <w:t>3</w:t>
      </w:r>
      <w:r w:rsidRPr="00BF11B8">
        <w:rPr>
          <w:rFonts w:ascii="Times New Roman" w:hAnsi="Times New Roman" w:cs="Times New Roman"/>
          <w:sz w:val="24"/>
          <w:szCs w:val="24"/>
          <w:lang w:eastAsia="fr-FR"/>
        </w:rPr>
        <w:t>.</w:t>
      </w:r>
    </w:p>
    <w:p w:rsidR="002E0676" w:rsidRPr="00BF11B8" w:rsidRDefault="002E0676" w:rsidP="00FC64E3">
      <w:pPr>
        <w:autoSpaceDE w:val="0"/>
        <w:autoSpaceDN w:val="0"/>
        <w:adjustRightInd w:val="0"/>
        <w:spacing w:after="0" w:line="240" w:lineRule="auto"/>
        <w:jc w:val="center"/>
        <w:rPr>
          <w:rFonts w:ascii="Times New Roman" w:hAnsi="Times New Roman" w:cs="Times New Roman"/>
          <w:sz w:val="24"/>
          <w:szCs w:val="24"/>
          <w:lang w:eastAsia="fr-FR"/>
        </w:rPr>
      </w:pPr>
    </w:p>
    <w:p w:rsidR="00FC64E3" w:rsidRPr="00BF11B8" w:rsidRDefault="00802B0A" w:rsidP="00782D83">
      <w:pPr>
        <w:numPr>
          <w:ilvl w:val="0"/>
          <w:numId w:val="44"/>
        </w:numPr>
        <w:autoSpaceDE w:val="0"/>
        <w:autoSpaceDN w:val="0"/>
        <w:adjustRightInd w:val="0"/>
        <w:spacing w:after="100" w:afterAutospacing="1" w:line="360" w:lineRule="auto"/>
        <w:ind w:left="499" w:hanging="357"/>
        <w:jc w:val="both"/>
        <w:rPr>
          <w:rFonts w:ascii="Times New Roman" w:hAnsi="Times New Roman" w:cs="Times New Roman"/>
          <w:sz w:val="24"/>
          <w:szCs w:val="24"/>
          <w:lang w:eastAsia="fr-FR"/>
        </w:rPr>
      </w:pPr>
      <w:r w:rsidRPr="00BF11B8">
        <w:rPr>
          <w:rFonts w:asciiTheme="majorBidi" w:hAnsiTheme="majorBidi" w:cstheme="majorBidi"/>
          <w:b/>
          <w:bCs/>
          <w:sz w:val="24"/>
          <w:szCs w:val="24"/>
          <w:lang w:eastAsia="fr-FR"/>
        </w:rPr>
        <w:t>Expérimentation</w:t>
      </w:r>
      <w:r w:rsidRPr="00BF11B8">
        <w:rPr>
          <w:rFonts w:asciiTheme="majorBidi" w:hAnsiTheme="majorBidi" w:cstheme="majorBidi" w:hint="cs"/>
          <w:b/>
          <w:bCs/>
          <w:sz w:val="24"/>
          <w:szCs w:val="24"/>
          <w:rtl/>
          <w:lang w:eastAsia="fr-FR"/>
        </w:rPr>
        <w:t xml:space="preserve"> </w:t>
      </w:r>
      <w:r w:rsidR="00FC64E3" w:rsidRPr="00BF11B8">
        <w:rPr>
          <w:rFonts w:asciiTheme="majorBidi" w:hAnsiTheme="majorBidi" w:cstheme="majorBidi"/>
          <w:b/>
          <w:bCs/>
          <w:sz w:val="24"/>
          <w:szCs w:val="24"/>
          <w:lang w:eastAsia="fr-FR"/>
        </w:rPr>
        <w:t>numéro 4 :</w:t>
      </w:r>
    </w:p>
    <w:p w:rsidR="00802B0A" w:rsidRPr="00BF11B8" w:rsidRDefault="00802B0A" w:rsidP="007A4908">
      <w:pPr>
        <w:numPr>
          <w:ilvl w:val="0"/>
          <w:numId w:val="33"/>
        </w:numPr>
        <w:autoSpaceDE w:val="0"/>
        <w:autoSpaceDN w:val="0"/>
        <w:adjustRightInd w:val="0"/>
        <w:spacing w:after="100" w:afterAutospacing="1" w:line="360" w:lineRule="auto"/>
        <w:ind w:left="1066"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K=1.</w:t>
      </w:r>
    </w:p>
    <w:p w:rsidR="00802B0A" w:rsidRPr="00BF11B8" w:rsidRDefault="00802B0A" w:rsidP="0032724D">
      <w:pPr>
        <w:numPr>
          <w:ilvl w:val="0"/>
          <w:numId w:val="33"/>
        </w:numPr>
        <w:autoSpaceDE w:val="0"/>
        <w:autoSpaceDN w:val="0"/>
        <w:adjustRightInd w:val="0"/>
        <w:spacing w:after="100" w:afterAutospacing="1" w:line="360" w:lineRule="auto"/>
        <w:ind w:left="1066" w:hanging="357"/>
        <w:jc w:val="both"/>
        <w:rPr>
          <w:rFonts w:asciiTheme="majorBidi" w:hAnsiTheme="majorBidi" w:cstheme="majorBidi"/>
          <w:sz w:val="24"/>
          <w:szCs w:val="24"/>
          <w:lang w:eastAsia="fr-FR"/>
        </w:rPr>
      </w:pPr>
      <w:r w:rsidRPr="00BF11B8">
        <w:rPr>
          <w:rFonts w:asciiTheme="majorBidi" w:hAnsiTheme="majorBidi" w:cstheme="majorBidi"/>
          <w:sz w:val="24"/>
          <w:szCs w:val="24"/>
          <w:lang w:eastAsia="fr-FR"/>
        </w:rPr>
        <w:t xml:space="preserve">Fonction de similarité : </w:t>
      </w:r>
      <w:r w:rsidR="0032724D" w:rsidRPr="00BF11B8">
        <w:rPr>
          <w:rFonts w:asciiTheme="majorBidi" w:hAnsiTheme="majorBidi" w:cstheme="majorBidi"/>
          <w:sz w:val="24"/>
          <w:szCs w:val="24"/>
        </w:rPr>
        <w:t>La similarité cosinus</w:t>
      </w:r>
      <w:r w:rsidRPr="00BF11B8">
        <w:rPr>
          <w:rFonts w:asciiTheme="majorBidi" w:hAnsiTheme="majorBidi" w:cstheme="majorBidi"/>
          <w:sz w:val="24"/>
          <w:szCs w:val="24"/>
          <w:lang w:eastAsia="fr-FR"/>
        </w:rPr>
        <w:t>.</w:t>
      </w:r>
    </w:p>
    <w:p w:rsidR="00802B0A" w:rsidRPr="00BF11B8" w:rsidRDefault="00802B0A" w:rsidP="007A4908">
      <w:pPr>
        <w:numPr>
          <w:ilvl w:val="0"/>
          <w:numId w:val="33"/>
        </w:numPr>
        <w:autoSpaceDE w:val="0"/>
        <w:autoSpaceDN w:val="0"/>
        <w:adjustRightInd w:val="0"/>
        <w:spacing w:after="100" w:afterAutospacing="1" w:line="360" w:lineRule="auto"/>
        <w:ind w:left="1066" w:hanging="357"/>
        <w:jc w:val="both"/>
        <w:rPr>
          <w:rFonts w:ascii="Times New Roman" w:hAnsi="Times New Roman" w:cs="Times New Roman"/>
          <w:sz w:val="24"/>
          <w:szCs w:val="24"/>
          <w:lang w:eastAsia="fr-FR"/>
        </w:rPr>
      </w:pPr>
      <w:r w:rsidRPr="00BF11B8">
        <w:rPr>
          <w:rFonts w:asciiTheme="majorBidi" w:hAnsiTheme="majorBidi" w:cstheme="majorBidi"/>
          <w:sz w:val="24"/>
          <w:szCs w:val="24"/>
          <w:lang w:eastAsia="fr-FR"/>
        </w:rPr>
        <w:t>Fonction pondération :TF*IDF = log (f(t,d))*log(N/n).</w:t>
      </w:r>
    </w:p>
    <w:p w:rsidR="00FC64E3" w:rsidRPr="00BF11B8" w:rsidRDefault="00D52056" w:rsidP="00FC64E3">
      <w:pPr>
        <w:autoSpaceDE w:val="0"/>
        <w:autoSpaceDN w:val="0"/>
        <w:adjustRightInd w:val="0"/>
        <w:spacing w:after="0" w:line="240" w:lineRule="auto"/>
        <w:jc w:val="center"/>
        <w:rPr>
          <w:rFonts w:ascii="Times New Roman" w:hAnsi="Times New Roman" w:cs="Times New Roman"/>
          <w:b/>
          <w:bCs/>
          <w:sz w:val="24"/>
          <w:szCs w:val="24"/>
          <w:lang w:eastAsia="fr-FR"/>
        </w:rPr>
      </w:pPr>
      <w:r w:rsidRPr="00AD1E94">
        <w:rPr>
          <w:rFonts w:ascii="Times New Roman" w:hAnsi="Times New Roman" w:cs="Times New Roman"/>
          <w:b/>
          <w:bCs/>
          <w:sz w:val="24"/>
          <w:szCs w:val="24"/>
          <w:lang w:eastAsia="fr-FR"/>
        </w:rPr>
        <w:pict>
          <v:shape id="_x0000_i1031" type="#_x0000_t75" style="width:438.9pt;height:201.6pt">
            <v:imagedata r:id="rId22" o:title=""/>
          </v:shape>
        </w:pict>
      </w:r>
    </w:p>
    <w:p w:rsidR="00802B0A" w:rsidRPr="00BF11B8" w:rsidRDefault="00802B0A" w:rsidP="00FC64E3">
      <w:pPr>
        <w:autoSpaceDE w:val="0"/>
        <w:autoSpaceDN w:val="0"/>
        <w:adjustRightInd w:val="0"/>
        <w:spacing w:after="0" w:line="240" w:lineRule="auto"/>
        <w:jc w:val="center"/>
        <w:rPr>
          <w:rFonts w:ascii="Times New Roman" w:hAnsi="Times New Roman" w:cs="Times New Roman"/>
          <w:b/>
          <w:bCs/>
          <w:sz w:val="24"/>
          <w:szCs w:val="24"/>
          <w:lang w:eastAsia="fr-FR"/>
        </w:rPr>
      </w:pPr>
    </w:p>
    <w:p w:rsidR="00FC64E3" w:rsidRPr="00BF11B8" w:rsidRDefault="007A4908" w:rsidP="007A4908">
      <w:pPr>
        <w:autoSpaceDE w:val="0"/>
        <w:autoSpaceDN w:val="0"/>
        <w:adjustRightInd w:val="0"/>
        <w:spacing w:after="0" w:line="240" w:lineRule="auto"/>
        <w:jc w:val="center"/>
        <w:rPr>
          <w:rFonts w:ascii="Times New Roman" w:hAnsi="Times New Roman" w:cs="Times New Roman"/>
          <w:sz w:val="24"/>
          <w:szCs w:val="24"/>
          <w:lang w:eastAsia="fr-FR"/>
        </w:rPr>
      </w:pPr>
      <w:r w:rsidRPr="00BF11B8">
        <w:rPr>
          <w:rFonts w:asciiTheme="majorBidi" w:hAnsiTheme="majorBidi" w:cstheme="majorBidi"/>
          <w:b/>
          <w:bCs/>
          <w:sz w:val="24"/>
          <w:szCs w:val="24"/>
        </w:rPr>
        <w:t xml:space="preserve">Figure 5.15 : </w:t>
      </w:r>
      <w:r w:rsidR="00FC64E3" w:rsidRPr="00BF11B8">
        <w:rPr>
          <w:rFonts w:ascii="Times New Roman" w:hAnsi="Times New Roman" w:cs="Times New Roman"/>
          <w:i/>
          <w:iCs/>
          <w:sz w:val="24"/>
          <w:szCs w:val="24"/>
          <w:lang w:eastAsia="fr-FR"/>
        </w:rPr>
        <w:t>Résultat d’expérimentations numéro 4</w:t>
      </w:r>
      <w:r w:rsidRPr="00BF11B8">
        <w:rPr>
          <w:rFonts w:ascii="Times New Roman" w:hAnsi="Times New Roman" w:cs="Times New Roman"/>
          <w:i/>
          <w:iCs/>
          <w:sz w:val="24"/>
          <w:szCs w:val="24"/>
          <w:lang w:eastAsia="fr-FR"/>
        </w:rPr>
        <w:t>.</w:t>
      </w:r>
    </w:p>
    <w:p w:rsidR="00E625FC" w:rsidRPr="00BF11B8" w:rsidRDefault="00802B0A" w:rsidP="00356847">
      <w:pPr>
        <w:autoSpaceDE w:val="0"/>
        <w:autoSpaceDN w:val="0"/>
        <w:adjustRightInd w:val="0"/>
        <w:spacing w:after="0" w:line="360" w:lineRule="auto"/>
        <w:ind w:left="142"/>
        <w:jc w:val="both"/>
        <w:rPr>
          <w:rFonts w:ascii="Times New Roman" w:hAnsi="Times New Roman" w:cs="Times New Roman"/>
          <w:sz w:val="28"/>
          <w:szCs w:val="28"/>
          <w:lang w:bidi="ar-DZ"/>
        </w:rPr>
      </w:pPr>
      <w:r w:rsidRPr="00BF11B8">
        <w:rPr>
          <w:rFonts w:asciiTheme="majorBidi" w:hAnsiTheme="majorBidi" w:cstheme="majorBidi"/>
          <w:b/>
          <w:bCs/>
          <w:sz w:val="24"/>
          <w:szCs w:val="24"/>
          <w:lang w:eastAsia="fr-FR"/>
        </w:rPr>
        <w:lastRenderedPageBreak/>
        <w:t>Discussion</w:t>
      </w:r>
      <w:r w:rsidRPr="00BF11B8">
        <w:rPr>
          <w:rFonts w:ascii="Times New Roman" w:hAnsi="Times New Roman" w:cs="Times New Roman"/>
          <w:sz w:val="28"/>
          <w:szCs w:val="28"/>
          <w:lang w:bidi="ar-DZ"/>
        </w:rPr>
        <w:t> :</w:t>
      </w:r>
    </w:p>
    <w:p w:rsidR="00A45D54" w:rsidRPr="00BF11B8" w:rsidRDefault="00356847" w:rsidP="00D52056">
      <w:pPr>
        <w:autoSpaceDE w:val="0"/>
        <w:autoSpaceDN w:val="0"/>
        <w:adjustRightInd w:val="0"/>
        <w:spacing w:after="100" w:afterAutospacing="1" w:line="360" w:lineRule="auto"/>
        <w:ind w:firstLine="708"/>
        <w:jc w:val="both"/>
        <w:rPr>
          <w:rFonts w:asciiTheme="majorBidi" w:hAnsiTheme="majorBidi" w:cstheme="majorBidi"/>
          <w:sz w:val="24"/>
          <w:szCs w:val="24"/>
          <w:lang w:eastAsia="fr-FR"/>
        </w:rPr>
      </w:pPr>
      <w:r w:rsidRPr="00BF11B8">
        <w:rPr>
          <w:rFonts w:ascii="Times New Roman" w:hAnsi="Times New Roman" w:cs="Times New Roman"/>
          <w:sz w:val="24"/>
          <w:szCs w:val="24"/>
          <w:lang w:bidi="ar-DZ"/>
        </w:rPr>
        <w:t>L’analyse et l’observation de</w:t>
      </w:r>
      <w:r w:rsidR="00A45D54">
        <w:rPr>
          <w:rFonts w:ascii="Times New Roman" w:hAnsi="Times New Roman" w:cs="Times New Roman"/>
          <w:sz w:val="24"/>
          <w:szCs w:val="24"/>
          <w:lang w:bidi="ar-DZ"/>
        </w:rPr>
        <w:t xml:space="preserve"> ces</w:t>
      </w:r>
      <w:r w:rsidRPr="00BF11B8">
        <w:rPr>
          <w:rFonts w:ascii="Times New Roman" w:hAnsi="Times New Roman" w:cs="Times New Roman"/>
          <w:sz w:val="24"/>
          <w:szCs w:val="24"/>
          <w:lang w:bidi="ar-DZ"/>
        </w:rPr>
        <w:t xml:space="preserve"> </w:t>
      </w:r>
      <w:r w:rsidR="00A45D54">
        <w:rPr>
          <w:rFonts w:ascii="Times New Roman" w:hAnsi="Times New Roman" w:cs="Times New Roman"/>
          <w:sz w:val="24"/>
          <w:szCs w:val="24"/>
          <w:lang w:bidi="ar-DZ"/>
        </w:rPr>
        <w:t xml:space="preserve">expérimentations </w:t>
      </w:r>
      <w:r w:rsidRPr="00BF11B8">
        <w:rPr>
          <w:rFonts w:ascii="Times New Roman" w:hAnsi="Times New Roman" w:cs="Times New Roman"/>
          <w:sz w:val="24"/>
          <w:szCs w:val="24"/>
          <w:lang w:bidi="ar-DZ"/>
        </w:rPr>
        <w:t xml:space="preserve">montrent bien que </w:t>
      </w:r>
      <w:r w:rsidR="00A45D54">
        <w:rPr>
          <w:rFonts w:ascii="Times New Roman" w:hAnsi="Times New Roman" w:cs="Times New Roman"/>
          <w:sz w:val="24"/>
          <w:szCs w:val="24"/>
          <w:lang w:bidi="ar-DZ"/>
        </w:rPr>
        <w:t xml:space="preserve">plusieurs facteurs influent sur les résultats obtenus, tels que la métrique de similarité et le nombre de voisins (K) ; en effet, lorsqu’on choisit </w:t>
      </w:r>
      <w:r w:rsidR="00A45D54" w:rsidRPr="00BF11B8">
        <w:rPr>
          <w:rFonts w:asciiTheme="majorBidi" w:hAnsiTheme="majorBidi" w:cstheme="majorBidi"/>
          <w:sz w:val="24"/>
          <w:szCs w:val="24"/>
        </w:rPr>
        <w:t>La similarité cosinus</w:t>
      </w:r>
      <w:r w:rsidR="00050C36">
        <w:rPr>
          <w:rFonts w:asciiTheme="majorBidi" w:hAnsiTheme="majorBidi" w:cstheme="majorBidi"/>
          <w:sz w:val="24"/>
          <w:szCs w:val="24"/>
          <w:lang w:eastAsia="fr-FR"/>
        </w:rPr>
        <w:t xml:space="preserve"> comme facteur, on obtient un seuil de rentabilité meilleur que si l’on choisit la fonction de similarité euclidienne ; quant au nombre K, il est indispensable de choisir une valeur raisonnable (ni très petite ni très grande). </w:t>
      </w:r>
    </w:p>
    <w:p w:rsidR="00E625FC" w:rsidRPr="00BF11B8" w:rsidRDefault="00050C36" w:rsidP="0032724D">
      <w:pPr>
        <w:spacing w:before="40" w:after="0" w:line="360" w:lineRule="auto"/>
        <w:ind w:firstLine="708"/>
        <w:jc w:val="both"/>
        <w:rPr>
          <w:rFonts w:ascii="Times New Roman" w:hAnsi="Times New Roman" w:cs="Times New Roman"/>
          <w:sz w:val="24"/>
          <w:szCs w:val="24"/>
          <w:lang w:bidi="ar-DZ"/>
        </w:rPr>
      </w:pPr>
      <w:r>
        <w:rPr>
          <w:rFonts w:ascii="Times New Roman" w:hAnsi="Times New Roman" w:cs="Times New Roman"/>
          <w:sz w:val="24"/>
          <w:szCs w:val="24"/>
          <w:lang w:bidi="ar-DZ"/>
        </w:rPr>
        <w:t xml:space="preserve">Nous pouvons finalement dire que </w:t>
      </w:r>
      <w:r w:rsidR="00356847" w:rsidRPr="00BF11B8">
        <w:rPr>
          <w:rFonts w:ascii="Times New Roman" w:hAnsi="Times New Roman" w:cs="Times New Roman"/>
          <w:sz w:val="24"/>
          <w:szCs w:val="24"/>
          <w:lang w:bidi="ar-DZ"/>
        </w:rPr>
        <w:t>les techniques utilisées peuvent être considérées comme satisfaisantes et relativement acceptables</w:t>
      </w:r>
      <w:r w:rsidR="00845761" w:rsidRPr="00BF11B8">
        <w:rPr>
          <w:rFonts w:ascii="Times New Roman" w:hAnsi="Times New Roman" w:cs="Times New Roman"/>
          <w:sz w:val="24"/>
          <w:szCs w:val="24"/>
          <w:lang w:bidi="ar-DZ"/>
        </w:rPr>
        <w:t xml:space="preserve"> du fait que l’utilisation du langage naturel arabe pose un grand problème pour la phase de classement</w:t>
      </w:r>
      <w:r w:rsidR="00356847" w:rsidRPr="00BF11B8">
        <w:rPr>
          <w:rFonts w:ascii="Times New Roman" w:hAnsi="Times New Roman" w:cs="Times New Roman"/>
          <w:sz w:val="24"/>
          <w:szCs w:val="24"/>
          <w:lang w:bidi="ar-DZ"/>
        </w:rPr>
        <w:t xml:space="preserve">. </w:t>
      </w:r>
      <w:r w:rsidR="00845761" w:rsidRPr="00BF11B8">
        <w:rPr>
          <w:rFonts w:ascii="Times New Roman" w:hAnsi="Times New Roman" w:cs="Times New Roman"/>
          <w:sz w:val="24"/>
          <w:szCs w:val="24"/>
          <w:lang w:bidi="ar-DZ"/>
        </w:rPr>
        <w:t xml:space="preserve">En effet, les problèmes rencontrés à ce niveau sont, la plupart du temps, incontournables même chez l’être humain à cause du phénomène de l’ambigüité à tous les niveaux de l’analyse du texte. L’exemple suivant montre bien cette idée : </w:t>
      </w:r>
    </w:p>
    <w:p w:rsidR="00BA7F40" w:rsidRPr="00BF11B8" w:rsidRDefault="00AD1E94" w:rsidP="006C3131">
      <w:pPr>
        <w:spacing w:before="40" w:after="0" w:line="360" w:lineRule="auto"/>
        <w:jc w:val="both"/>
        <w:rPr>
          <w:rFonts w:ascii="Times New Roman" w:hAnsi="Times New Roman" w:cs="Times New Roman"/>
          <w:b/>
          <w:bCs/>
          <w:sz w:val="32"/>
          <w:szCs w:val="32"/>
          <w:lang w:bidi="ar-DZ"/>
        </w:rPr>
      </w:pPr>
      <w:r>
        <w:rPr>
          <w:rFonts w:ascii="Times New Roman" w:hAnsi="Times New Roman" w:cs="Times New Roman"/>
          <w:b/>
          <w:bCs/>
          <w:noProof/>
          <w:sz w:val="32"/>
          <w:szCs w:val="32"/>
          <w:lang w:eastAsia="fr-FR"/>
        </w:rPr>
        <w:pict>
          <v:shape id="_x0000_s1549" type="#_x0000_t202" style="position:absolute;left:0;text-align:left;margin-left:8.85pt;margin-top:16.35pt;width:427pt;height:55.1pt;z-index:46" fillcolor="#4f81bd" stroked="f">
            <v:fill color2="fill lighten(51)" angle="-135" focusposition=".5,.5" focussize="" method="linear sigma" focus="100%" type="gradient"/>
            <v:textbox>
              <w:txbxContent>
                <w:p w:rsidR="008B6E78" w:rsidRPr="008B6E78" w:rsidRDefault="0032724D" w:rsidP="0032724D">
                  <w:pPr>
                    <w:bidi/>
                    <w:spacing w:line="360" w:lineRule="auto"/>
                    <w:jc w:val="both"/>
                    <w:rPr>
                      <w:rFonts w:ascii="Times New Roman" w:hAnsi="Times New Roman" w:cs="Times New Roman"/>
                      <w:sz w:val="28"/>
                      <w:szCs w:val="28"/>
                      <w:lang w:bidi="ar-DZ"/>
                    </w:rPr>
                  </w:pPr>
                  <w:r>
                    <w:rPr>
                      <w:rFonts w:ascii="Times New Roman" w:hAnsi="Times New Roman" w:cs="Times New Roman" w:hint="cs"/>
                      <w:sz w:val="28"/>
                      <w:szCs w:val="28"/>
                      <w:rtl/>
                      <w:lang w:bidi="ar-DZ"/>
                    </w:rPr>
                    <w:t>أ</w:t>
                  </w:r>
                  <w:r w:rsidR="008B6E78" w:rsidRPr="008B6E78">
                    <w:rPr>
                      <w:rFonts w:ascii="Times New Roman" w:hAnsi="Times New Roman" w:cs="Times New Roman"/>
                      <w:sz w:val="28"/>
                      <w:szCs w:val="28"/>
                      <w:rtl/>
                      <w:lang w:bidi="ar-DZ"/>
                    </w:rPr>
                    <w:t>دت التغير</w:t>
                  </w:r>
                  <w:r w:rsidR="00050C36">
                    <w:rPr>
                      <w:rFonts w:ascii="Times New Roman" w:hAnsi="Times New Roman" w:cs="Times New Roman"/>
                      <w:sz w:val="28"/>
                      <w:szCs w:val="28"/>
                      <w:rtl/>
                      <w:lang w:bidi="ar-DZ"/>
                    </w:rPr>
                    <w:t>ات في الحياة السياسية كالحرب عل</w:t>
                  </w:r>
                  <w:r w:rsidR="00050C36">
                    <w:rPr>
                      <w:rFonts w:ascii="Times New Roman" w:hAnsi="Times New Roman" w:cs="Times New Roman" w:hint="cs"/>
                      <w:sz w:val="28"/>
                      <w:szCs w:val="28"/>
                      <w:rtl/>
                      <w:lang w:bidi="ar-DZ"/>
                    </w:rPr>
                    <w:t>ى</w:t>
                  </w:r>
                  <w:r w:rsidR="008B6E78" w:rsidRPr="008B6E78">
                    <w:rPr>
                      <w:rFonts w:ascii="Times New Roman" w:hAnsi="Times New Roman" w:cs="Times New Roman"/>
                      <w:sz w:val="28"/>
                      <w:szCs w:val="28"/>
                      <w:rtl/>
                      <w:lang w:bidi="ar-DZ"/>
                    </w:rPr>
                    <w:t xml:space="preserve"> العراق ثم حرب لبنان </w:t>
                  </w:r>
                  <w:r>
                    <w:rPr>
                      <w:rFonts w:ascii="Times New Roman" w:hAnsi="Times New Roman" w:cs="Times New Roman" w:hint="cs"/>
                      <w:sz w:val="28"/>
                      <w:szCs w:val="28"/>
                      <w:rtl/>
                      <w:lang w:bidi="ar-DZ"/>
                    </w:rPr>
                    <w:t>على</w:t>
                  </w:r>
                  <w:r w:rsidR="008B6E78" w:rsidRPr="008B6E78">
                    <w:rPr>
                      <w:rFonts w:ascii="Times New Roman" w:hAnsi="Times New Roman" w:cs="Times New Roman"/>
                      <w:sz w:val="28"/>
                      <w:szCs w:val="28"/>
                      <w:rtl/>
                      <w:lang w:bidi="ar-DZ"/>
                    </w:rPr>
                    <w:t xml:space="preserve"> ان</w:t>
                  </w:r>
                  <w:r w:rsidR="00050C36">
                    <w:rPr>
                      <w:rFonts w:ascii="Times New Roman" w:hAnsi="Times New Roman" w:cs="Times New Roman"/>
                      <w:sz w:val="28"/>
                      <w:szCs w:val="28"/>
                      <w:rtl/>
                      <w:lang w:bidi="ar-DZ"/>
                    </w:rPr>
                    <w:t>خفاض سعر الدولار وبدوره يؤدي ال</w:t>
                  </w:r>
                  <w:r w:rsidR="00050C36">
                    <w:rPr>
                      <w:rFonts w:ascii="Times New Roman" w:hAnsi="Times New Roman" w:cs="Times New Roman" w:hint="cs"/>
                      <w:sz w:val="28"/>
                      <w:szCs w:val="28"/>
                      <w:rtl/>
                      <w:lang w:bidi="ar-DZ"/>
                    </w:rPr>
                    <w:t>ى</w:t>
                  </w:r>
                  <w:r w:rsidR="008B6E78" w:rsidRPr="008B6E78">
                    <w:rPr>
                      <w:rFonts w:ascii="Times New Roman" w:hAnsi="Times New Roman" w:cs="Times New Roman"/>
                      <w:sz w:val="28"/>
                      <w:szCs w:val="28"/>
                      <w:rtl/>
                      <w:lang w:bidi="ar-DZ"/>
                    </w:rPr>
                    <w:t xml:space="preserve"> ارتفاع سعر الذهب</w:t>
                  </w:r>
                  <w:r w:rsidR="008B6E78" w:rsidRPr="008B6E78">
                    <w:rPr>
                      <w:rFonts w:ascii="Times New Roman" w:hAnsi="Times New Roman" w:cs="Times New Roman"/>
                      <w:sz w:val="28"/>
                      <w:szCs w:val="28"/>
                      <w:lang w:bidi="ar-DZ"/>
                    </w:rPr>
                    <w:t>.</w:t>
                  </w:r>
                </w:p>
                <w:p w:rsidR="008B6E78" w:rsidRPr="008B6E78" w:rsidRDefault="008B6E78" w:rsidP="008B6E78">
                  <w:pPr>
                    <w:bidi/>
                    <w:spacing w:before="40" w:after="0" w:line="360" w:lineRule="auto"/>
                    <w:jc w:val="both"/>
                    <w:rPr>
                      <w:rFonts w:ascii="Times New Roman" w:hAnsi="Times New Roman" w:cs="Times New Roman"/>
                      <w:sz w:val="28"/>
                      <w:szCs w:val="28"/>
                      <w:lang w:bidi="ar-DZ"/>
                    </w:rPr>
                  </w:pPr>
                </w:p>
                <w:p w:rsidR="008B6E78" w:rsidRDefault="008B6E78"/>
              </w:txbxContent>
            </v:textbox>
          </v:shape>
        </w:pict>
      </w:r>
    </w:p>
    <w:p w:rsidR="00BA7F40" w:rsidRPr="00BF11B8" w:rsidRDefault="00BA7F40" w:rsidP="006C3131">
      <w:pPr>
        <w:spacing w:before="40" w:after="0" w:line="360" w:lineRule="auto"/>
        <w:jc w:val="both"/>
        <w:rPr>
          <w:rFonts w:ascii="Times New Roman" w:hAnsi="Times New Roman" w:cs="Times New Roman"/>
          <w:b/>
          <w:bCs/>
          <w:sz w:val="32"/>
          <w:szCs w:val="32"/>
          <w:lang w:bidi="ar-DZ"/>
        </w:rPr>
      </w:pPr>
    </w:p>
    <w:p w:rsidR="00BA7F40" w:rsidRPr="00BF11B8" w:rsidRDefault="00BA7F40" w:rsidP="006C3131">
      <w:pPr>
        <w:spacing w:before="40" w:after="0" w:line="360" w:lineRule="auto"/>
        <w:jc w:val="both"/>
        <w:rPr>
          <w:rFonts w:ascii="Times New Roman" w:hAnsi="Times New Roman" w:cs="Times New Roman"/>
          <w:b/>
          <w:bCs/>
          <w:sz w:val="32"/>
          <w:szCs w:val="32"/>
          <w:lang w:bidi="ar-DZ"/>
        </w:rPr>
      </w:pPr>
    </w:p>
    <w:p w:rsidR="00E625FC" w:rsidRPr="00BF11B8" w:rsidRDefault="008B6E78" w:rsidP="0032724D">
      <w:pPr>
        <w:spacing w:before="40" w:after="0" w:line="360" w:lineRule="auto"/>
        <w:ind w:firstLine="708"/>
        <w:jc w:val="both"/>
        <w:rPr>
          <w:rFonts w:ascii="Times New Roman" w:hAnsi="Times New Roman" w:cs="Times New Roman"/>
          <w:b/>
          <w:bCs/>
          <w:sz w:val="32"/>
          <w:szCs w:val="32"/>
          <w:lang w:bidi="ar-DZ"/>
        </w:rPr>
      </w:pPr>
      <w:r w:rsidRPr="00BF11B8">
        <w:rPr>
          <w:rFonts w:asciiTheme="majorBidi" w:hAnsiTheme="majorBidi" w:cstheme="majorBidi"/>
          <w:sz w:val="24"/>
          <w:szCs w:val="24"/>
        </w:rPr>
        <w:t xml:space="preserve"> Cet exemple peut être classé sous la catégorie </w:t>
      </w:r>
      <w:r w:rsidRPr="00BF11B8">
        <w:rPr>
          <w:rFonts w:asciiTheme="majorBidi" w:hAnsiTheme="majorBidi" w:cstheme="majorBidi"/>
          <w:i/>
          <w:iCs/>
          <w:sz w:val="24"/>
          <w:szCs w:val="24"/>
        </w:rPr>
        <w:t>économie</w:t>
      </w:r>
      <w:r w:rsidRPr="00BF11B8">
        <w:rPr>
          <w:rFonts w:asciiTheme="majorBidi" w:hAnsiTheme="majorBidi" w:cstheme="majorBidi"/>
          <w:sz w:val="24"/>
          <w:szCs w:val="24"/>
        </w:rPr>
        <w:t xml:space="preserve">, ou la catégorie </w:t>
      </w:r>
      <w:r w:rsidRPr="00BF11B8">
        <w:rPr>
          <w:rFonts w:asciiTheme="majorBidi" w:hAnsiTheme="majorBidi" w:cstheme="majorBidi"/>
          <w:i/>
          <w:iCs/>
          <w:sz w:val="24"/>
          <w:szCs w:val="24"/>
        </w:rPr>
        <w:t>politique</w:t>
      </w:r>
      <w:r w:rsidR="0032724D" w:rsidRPr="00BF11B8">
        <w:rPr>
          <w:rFonts w:asciiTheme="majorBidi" w:hAnsiTheme="majorBidi" w:cstheme="majorBidi" w:hint="cs"/>
          <w:sz w:val="24"/>
          <w:szCs w:val="24"/>
          <w:rtl/>
        </w:rPr>
        <w:t>.</w:t>
      </w:r>
    </w:p>
    <w:p w:rsidR="00001A62" w:rsidRPr="00BF11B8" w:rsidRDefault="00044E6E" w:rsidP="00044E6E">
      <w:pPr>
        <w:spacing w:before="100" w:beforeAutospacing="1" w:after="100" w:afterAutospacing="1" w:line="360" w:lineRule="auto"/>
        <w:jc w:val="both"/>
        <w:rPr>
          <w:rFonts w:ascii="Times New Roman" w:hAnsi="Times New Roman" w:cs="Times New Roman"/>
          <w:b/>
          <w:bCs/>
          <w:sz w:val="32"/>
          <w:szCs w:val="32"/>
          <w:lang w:bidi="ar-DZ"/>
        </w:rPr>
      </w:pPr>
      <w:r w:rsidRPr="00BF11B8">
        <w:rPr>
          <w:rFonts w:ascii="Times New Roman" w:hAnsi="Times New Roman" w:cs="Times New Roman"/>
          <w:b/>
          <w:bCs/>
          <w:sz w:val="32"/>
          <w:szCs w:val="32"/>
          <w:lang w:bidi="ar-DZ"/>
        </w:rPr>
        <w:t>Conclusion </w:t>
      </w:r>
    </w:p>
    <w:p w:rsidR="00D640CB" w:rsidRPr="00BF11B8" w:rsidRDefault="007449C4" w:rsidP="00A9107F">
      <w:pPr>
        <w:spacing w:before="120" w:after="240" w:line="360" w:lineRule="auto"/>
        <w:ind w:firstLine="426"/>
        <w:jc w:val="both"/>
        <w:rPr>
          <w:rFonts w:ascii="Times New Roman" w:hAnsi="Times New Roman" w:cs="Times New Roman"/>
          <w:sz w:val="24"/>
          <w:szCs w:val="24"/>
          <w:lang w:bidi="ar-DZ"/>
        </w:rPr>
      </w:pPr>
      <w:r w:rsidRPr="00BF11B8">
        <w:rPr>
          <w:rFonts w:ascii="Times New Roman" w:hAnsi="Times New Roman" w:cs="Times New Roman"/>
          <w:sz w:val="24"/>
          <w:szCs w:val="24"/>
          <w:lang w:bidi="ar-DZ"/>
        </w:rPr>
        <w:t xml:space="preserve">Après l’obtention </w:t>
      </w:r>
      <w:r w:rsidR="00A9107F" w:rsidRPr="00BF11B8">
        <w:rPr>
          <w:rFonts w:ascii="Times New Roman" w:hAnsi="Times New Roman" w:cs="Times New Roman"/>
          <w:sz w:val="24"/>
          <w:szCs w:val="24"/>
          <w:lang w:bidi="ar-DZ"/>
        </w:rPr>
        <w:t xml:space="preserve">et l’observation </w:t>
      </w:r>
      <w:r w:rsidRPr="00BF11B8">
        <w:rPr>
          <w:rFonts w:ascii="Times New Roman" w:hAnsi="Times New Roman" w:cs="Times New Roman"/>
          <w:sz w:val="24"/>
          <w:szCs w:val="24"/>
          <w:lang w:bidi="ar-DZ"/>
        </w:rPr>
        <w:t>des résultats su-mentionnés, nous pouvons dire que l’o</w:t>
      </w:r>
      <w:r w:rsidR="00A9107F" w:rsidRPr="00BF11B8">
        <w:rPr>
          <w:rFonts w:ascii="Times New Roman" w:hAnsi="Times New Roman" w:cs="Times New Roman"/>
          <w:sz w:val="24"/>
          <w:szCs w:val="24"/>
          <w:lang w:bidi="ar-DZ"/>
        </w:rPr>
        <w:t xml:space="preserve">bjectif fixé au départ et qui consistait à </w:t>
      </w:r>
      <w:r w:rsidRPr="00BF11B8">
        <w:rPr>
          <w:rFonts w:ascii="Times New Roman" w:hAnsi="Times New Roman" w:cs="Times New Roman"/>
          <w:sz w:val="24"/>
          <w:szCs w:val="24"/>
          <w:lang w:bidi="ar-DZ"/>
        </w:rPr>
        <w:t xml:space="preserve"> </w:t>
      </w:r>
      <w:r w:rsidR="00A9107F" w:rsidRPr="00BF11B8">
        <w:rPr>
          <w:rFonts w:ascii="Times New Roman" w:hAnsi="Times New Roman" w:cs="Times New Roman"/>
          <w:sz w:val="24"/>
          <w:szCs w:val="24"/>
          <w:lang w:bidi="ar-DZ"/>
        </w:rPr>
        <w:t>implémenter une application mettant en évidence le processus de classification pour des articles de presse en arabe, à bien été atteint.</w:t>
      </w:r>
    </w:p>
    <w:p w:rsidR="00D640CB" w:rsidRPr="00BF11B8" w:rsidRDefault="00D640CB" w:rsidP="006C3131">
      <w:pPr>
        <w:jc w:val="both"/>
      </w:pPr>
    </w:p>
    <w:sectPr w:rsidR="00D640CB" w:rsidRPr="00BF11B8" w:rsidSect="00A64AC1">
      <w:headerReference w:type="default" r:id="rId23"/>
      <w:footerReference w:type="default" r:id="rId24"/>
      <w:pgSz w:w="11906" w:h="16838"/>
      <w:pgMar w:top="1418" w:right="1418" w:bottom="1418" w:left="1701" w:header="709" w:footer="709" w:gutter="0"/>
      <w:pgNumType w:start="5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5174" w:rsidRDefault="00EF5174" w:rsidP="008378D6">
      <w:pPr>
        <w:spacing w:after="0" w:line="240" w:lineRule="auto"/>
      </w:pPr>
      <w:r>
        <w:separator/>
      </w:r>
    </w:p>
  </w:endnote>
  <w:endnote w:type="continuationSeparator" w:id="1">
    <w:p w:rsidR="00EF5174" w:rsidRDefault="00EF5174" w:rsidP="008378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5AE3" w:rsidRDefault="00AD1E94">
    <w:pPr>
      <w:pStyle w:val="Pieddepage"/>
      <w:jc w:val="center"/>
    </w:pPr>
    <w:fldSimple w:instr=" PAGE   \* MERGEFORMAT ">
      <w:r w:rsidR="00D52056">
        <w:rPr>
          <w:noProof/>
        </w:rPr>
        <w:t>71</w:t>
      </w:r>
    </w:fldSimple>
  </w:p>
  <w:p w:rsidR="007D5AE3" w:rsidRDefault="007D5AE3">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5174" w:rsidRDefault="00EF5174" w:rsidP="008378D6">
      <w:pPr>
        <w:spacing w:after="0" w:line="240" w:lineRule="auto"/>
      </w:pPr>
      <w:r>
        <w:separator/>
      </w:r>
    </w:p>
  </w:footnote>
  <w:footnote w:type="continuationSeparator" w:id="1">
    <w:p w:rsidR="00EF5174" w:rsidRDefault="00EF5174" w:rsidP="008378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5AE3" w:rsidRDefault="007D5AE3" w:rsidP="00556F2B">
    <w:pPr>
      <w:pStyle w:val="En-tte"/>
      <w:rPr>
        <w:rFonts w:ascii="Times New Roman" w:hAnsi="Times New Roman" w:cs="Times New Roman"/>
        <w:sz w:val="24"/>
        <w:szCs w:val="24"/>
      </w:rPr>
    </w:pPr>
    <w:r w:rsidRPr="00C8061E">
      <w:rPr>
        <w:rFonts w:ascii="Times New Roman" w:hAnsi="Times New Roman" w:cs="Times New Roman"/>
        <w:sz w:val="24"/>
        <w:szCs w:val="24"/>
      </w:rPr>
      <w:t>Chapitre V </w:t>
    </w:r>
    <w:r>
      <w:rPr>
        <w:rFonts w:ascii="Times New Roman" w:hAnsi="Times New Roman" w:cs="Times New Roman"/>
        <w:sz w:val="24"/>
        <w:szCs w:val="24"/>
      </w:rPr>
      <w:t xml:space="preserve">                                           </w:t>
    </w:r>
    <w:r w:rsidR="00BA2F94">
      <w:rPr>
        <w:rFonts w:ascii="Times New Roman" w:hAnsi="Times New Roman" w:cs="Times New Roman"/>
        <w:sz w:val="24"/>
        <w:szCs w:val="24"/>
      </w:rPr>
      <w:t xml:space="preserve">       </w:t>
    </w:r>
    <w:r>
      <w:rPr>
        <w:rFonts w:ascii="Times New Roman" w:hAnsi="Times New Roman" w:cs="Times New Roman"/>
        <w:sz w:val="24"/>
        <w:szCs w:val="24"/>
      </w:rPr>
      <w:t xml:space="preserve">     </w:t>
    </w:r>
    <w:r w:rsidR="00C053FB">
      <w:rPr>
        <w:rFonts w:ascii="Times New Roman" w:hAnsi="Times New Roman" w:cs="Times New Roman"/>
        <w:sz w:val="24"/>
        <w:szCs w:val="24"/>
      </w:rPr>
      <w:t xml:space="preserve">                  </w:t>
    </w:r>
    <w:r>
      <w:rPr>
        <w:rFonts w:ascii="Times New Roman" w:hAnsi="Times New Roman" w:cs="Times New Roman"/>
        <w:sz w:val="24"/>
        <w:szCs w:val="24"/>
      </w:rPr>
      <w:t xml:space="preserve">     </w:t>
    </w:r>
    <w:r w:rsidR="00556F2B" w:rsidRPr="00556F2B">
      <w:rPr>
        <w:rFonts w:ascii="Times New Roman" w:hAnsi="Times New Roman" w:cs="Times New Roman"/>
        <w:sz w:val="24"/>
        <w:szCs w:val="24"/>
      </w:rPr>
      <w:t>Réalisation et expérimentation</w:t>
    </w:r>
  </w:p>
  <w:p w:rsidR="00556F2B" w:rsidRPr="00C8061E" w:rsidRDefault="00556F2B" w:rsidP="00556F2B">
    <w:pPr>
      <w:pStyle w:val="En-tte"/>
      <w:rPr>
        <w:rFonts w:ascii="Times New Roman" w:hAnsi="Times New Roman" w:cs="Times New Roman"/>
        <w:sz w:val="24"/>
        <w:szCs w:val="24"/>
      </w:rPr>
    </w:pPr>
  </w:p>
  <w:p w:rsidR="007D5AE3" w:rsidRPr="00C8061E" w:rsidRDefault="00AD1E94" w:rsidP="008378D6">
    <w:pPr>
      <w:pStyle w:val="En-tte"/>
      <w:rPr>
        <w:rFonts w:ascii="Times New Roman" w:hAnsi="Times New Roman" w:cs="Times New Roman"/>
        <w:sz w:val="24"/>
        <w:szCs w:val="24"/>
      </w:rPr>
    </w:pPr>
    <w:r w:rsidRPr="00AD1E94">
      <w:rPr>
        <w:noProof/>
        <w:lang w:eastAsia="fr-FR"/>
      </w:rPr>
      <w:pict>
        <v:shapetype id="_x0000_t32" coordsize="21600,21600" o:spt="32" o:oned="t" path="m,l21600,21600e" filled="f">
          <v:path arrowok="t" fillok="f" o:connecttype="none"/>
          <o:lock v:ext="edit" shapetype="t"/>
        </v:shapetype>
        <v:shape id="_x0000_s2049" type="#_x0000_t32" style="position:absolute;margin-left:-5.5pt;margin-top:1pt;width:444.5pt;height:0;z-index:1" o:connectortype="straigh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3E"/>
      </v:shape>
    </w:pict>
  </w:numPicBullet>
  <w:abstractNum w:abstractNumId="0">
    <w:nsid w:val="01497FB2"/>
    <w:multiLevelType w:val="multilevel"/>
    <w:tmpl w:val="6B6EEA6A"/>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1DB5F00"/>
    <w:multiLevelType w:val="hybridMultilevel"/>
    <w:tmpl w:val="BAC007B6"/>
    <w:lvl w:ilvl="0" w:tplc="DE3C2E86">
      <w:start w:val="1"/>
      <w:numFmt w:val="bullet"/>
      <w:lvlText w:val=""/>
      <w:lvlJc w:val="left"/>
      <w:pPr>
        <w:ind w:left="502" w:hanging="360"/>
      </w:pPr>
      <w:rPr>
        <w:rFonts w:ascii="Wingdings" w:hAnsi="Wingdings" w:cs="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
    <w:nsid w:val="064413B6"/>
    <w:multiLevelType w:val="hybridMultilevel"/>
    <w:tmpl w:val="CD7CA3EA"/>
    <w:lvl w:ilvl="0" w:tplc="040C0001">
      <w:start w:val="1"/>
      <w:numFmt w:val="bullet"/>
      <w:lvlText w:val=""/>
      <w:lvlJc w:val="left"/>
      <w:pPr>
        <w:ind w:left="1146"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78B1570"/>
    <w:multiLevelType w:val="hybridMultilevel"/>
    <w:tmpl w:val="A3AEBD12"/>
    <w:lvl w:ilvl="0" w:tplc="040C0001">
      <w:start w:val="1"/>
      <w:numFmt w:val="bullet"/>
      <w:lvlText w:val=""/>
      <w:lvlJc w:val="left"/>
      <w:pPr>
        <w:ind w:left="502" w:hanging="360"/>
      </w:pPr>
      <w:rPr>
        <w:rFonts w:ascii="Symbol" w:hAnsi="Symbo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
    <w:nsid w:val="0DA40A86"/>
    <w:multiLevelType w:val="hybridMultilevel"/>
    <w:tmpl w:val="C2966686"/>
    <w:lvl w:ilvl="0" w:tplc="2F960FF6">
      <w:start w:val="1"/>
      <w:numFmt w:val="decimal"/>
      <w:lvlText w:val="%1."/>
      <w:lvlJc w:val="left"/>
      <w:pPr>
        <w:ind w:left="360" w:hanging="360"/>
      </w:pPr>
      <w:rPr>
        <w:rFonts w:hint="default"/>
      </w:rPr>
    </w:lvl>
    <w:lvl w:ilvl="1" w:tplc="040C0019">
      <w:start w:val="1"/>
      <w:numFmt w:val="lowerLetter"/>
      <w:lvlText w:val="%2."/>
      <w:lvlJc w:val="left"/>
      <w:pPr>
        <w:ind w:left="1381" w:hanging="360"/>
      </w:pPr>
    </w:lvl>
    <w:lvl w:ilvl="2" w:tplc="040C001B">
      <w:start w:val="1"/>
      <w:numFmt w:val="lowerRoman"/>
      <w:lvlText w:val="%3."/>
      <w:lvlJc w:val="right"/>
      <w:pPr>
        <w:ind w:left="2101" w:hanging="180"/>
      </w:pPr>
    </w:lvl>
    <w:lvl w:ilvl="3" w:tplc="040C000F">
      <w:start w:val="1"/>
      <w:numFmt w:val="decimal"/>
      <w:lvlText w:val="%4."/>
      <w:lvlJc w:val="left"/>
      <w:pPr>
        <w:ind w:left="2821" w:hanging="360"/>
      </w:pPr>
    </w:lvl>
    <w:lvl w:ilvl="4" w:tplc="040C0019">
      <w:start w:val="1"/>
      <w:numFmt w:val="lowerLetter"/>
      <w:lvlText w:val="%5."/>
      <w:lvlJc w:val="left"/>
      <w:pPr>
        <w:ind w:left="3541" w:hanging="360"/>
      </w:pPr>
    </w:lvl>
    <w:lvl w:ilvl="5" w:tplc="040C001B">
      <w:start w:val="1"/>
      <w:numFmt w:val="lowerRoman"/>
      <w:lvlText w:val="%6."/>
      <w:lvlJc w:val="right"/>
      <w:pPr>
        <w:ind w:left="4261" w:hanging="180"/>
      </w:pPr>
    </w:lvl>
    <w:lvl w:ilvl="6" w:tplc="040C000F">
      <w:start w:val="1"/>
      <w:numFmt w:val="decimal"/>
      <w:lvlText w:val="%7."/>
      <w:lvlJc w:val="left"/>
      <w:pPr>
        <w:ind w:left="4981" w:hanging="360"/>
      </w:pPr>
    </w:lvl>
    <w:lvl w:ilvl="7" w:tplc="040C0019">
      <w:start w:val="1"/>
      <w:numFmt w:val="lowerLetter"/>
      <w:lvlText w:val="%8."/>
      <w:lvlJc w:val="left"/>
      <w:pPr>
        <w:ind w:left="5701" w:hanging="360"/>
      </w:pPr>
    </w:lvl>
    <w:lvl w:ilvl="8" w:tplc="040C001B">
      <w:start w:val="1"/>
      <w:numFmt w:val="lowerRoman"/>
      <w:lvlText w:val="%9."/>
      <w:lvlJc w:val="right"/>
      <w:pPr>
        <w:ind w:left="6421" w:hanging="180"/>
      </w:pPr>
    </w:lvl>
  </w:abstractNum>
  <w:abstractNum w:abstractNumId="5">
    <w:nsid w:val="19C7232B"/>
    <w:multiLevelType w:val="hybridMultilevel"/>
    <w:tmpl w:val="9DD4551A"/>
    <w:lvl w:ilvl="0" w:tplc="040C0001">
      <w:start w:val="1"/>
      <w:numFmt w:val="bullet"/>
      <w:lvlText w:val=""/>
      <w:lvlJc w:val="left"/>
      <w:pPr>
        <w:ind w:left="1070" w:hanging="360"/>
      </w:pPr>
      <w:rPr>
        <w:rFonts w:ascii="Symbol" w:hAnsi="Symbol" w:hint="default"/>
      </w:rPr>
    </w:lvl>
    <w:lvl w:ilvl="1" w:tplc="040C0003">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6">
    <w:nsid w:val="1AD35560"/>
    <w:multiLevelType w:val="multilevel"/>
    <w:tmpl w:val="2750B4BC"/>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21393840"/>
    <w:multiLevelType w:val="multilevel"/>
    <w:tmpl w:val="17EAD89E"/>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23F22A69"/>
    <w:multiLevelType w:val="hybridMultilevel"/>
    <w:tmpl w:val="72547EBA"/>
    <w:lvl w:ilvl="0" w:tplc="040C0005">
      <w:start w:val="1"/>
      <w:numFmt w:val="bullet"/>
      <w:lvlText w:val=""/>
      <w:lvlJc w:val="left"/>
      <w:pPr>
        <w:ind w:left="1437" w:hanging="360"/>
      </w:pPr>
      <w:rPr>
        <w:rFonts w:ascii="Wingdings" w:hAnsi="Wingdings" w:hint="default"/>
      </w:rPr>
    </w:lvl>
    <w:lvl w:ilvl="1" w:tplc="040C0003" w:tentative="1">
      <w:start w:val="1"/>
      <w:numFmt w:val="bullet"/>
      <w:lvlText w:val="o"/>
      <w:lvlJc w:val="left"/>
      <w:pPr>
        <w:ind w:left="2157" w:hanging="360"/>
      </w:pPr>
      <w:rPr>
        <w:rFonts w:ascii="Courier New" w:hAnsi="Courier New" w:cs="Courier New" w:hint="default"/>
      </w:rPr>
    </w:lvl>
    <w:lvl w:ilvl="2" w:tplc="040C0005" w:tentative="1">
      <w:start w:val="1"/>
      <w:numFmt w:val="bullet"/>
      <w:lvlText w:val=""/>
      <w:lvlJc w:val="left"/>
      <w:pPr>
        <w:ind w:left="2877" w:hanging="360"/>
      </w:pPr>
      <w:rPr>
        <w:rFonts w:ascii="Wingdings" w:hAnsi="Wingdings" w:hint="default"/>
      </w:rPr>
    </w:lvl>
    <w:lvl w:ilvl="3" w:tplc="040C0001" w:tentative="1">
      <w:start w:val="1"/>
      <w:numFmt w:val="bullet"/>
      <w:lvlText w:val=""/>
      <w:lvlJc w:val="left"/>
      <w:pPr>
        <w:ind w:left="3597" w:hanging="360"/>
      </w:pPr>
      <w:rPr>
        <w:rFonts w:ascii="Symbol" w:hAnsi="Symbol" w:hint="default"/>
      </w:rPr>
    </w:lvl>
    <w:lvl w:ilvl="4" w:tplc="040C0003" w:tentative="1">
      <w:start w:val="1"/>
      <w:numFmt w:val="bullet"/>
      <w:lvlText w:val="o"/>
      <w:lvlJc w:val="left"/>
      <w:pPr>
        <w:ind w:left="4317" w:hanging="360"/>
      </w:pPr>
      <w:rPr>
        <w:rFonts w:ascii="Courier New" w:hAnsi="Courier New" w:cs="Courier New" w:hint="default"/>
      </w:rPr>
    </w:lvl>
    <w:lvl w:ilvl="5" w:tplc="040C0005" w:tentative="1">
      <w:start w:val="1"/>
      <w:numFmt w:val="bullet"/>
      <w:lvlText w:val=""/>
      <w:lvlJc w:val="left"/>
      <w:pPr>
        <w:ind w:left="5037" w:hanging="360"/>
      </w:pPr>
      <w:rPr>
        <w:rFonts w:ascii="Wingdings" w:hAnsi="Wingdings" w:hint="default"/>
      </w:rPr>
    </w:lvl>
    <w:lvl w:ilvl="6" w:tplc="040C0001" w:tentative="1">
      <w:start w:val="1"/>
      <w:numFmt w:val="bullet"/>
      <w:lvlText w:val=""/>
      <w:lvlJc w:val="left"/>
      <w:pPr>
        <w:ind w:left="5757" w:hanging="360"/>
      </w:pPr>
      <w:rPr>
        <w:rFonts w:ascii="Symbol" w:hAnsi="Symbol" w:hint="default"/>
      </w:rPr>
    </w:lvl>
    <w:lvl w:ilvl="7" w:tplc="040C0003" w:tentative="1">
      <w:start w:val="1"/>
      <w:numFmt w:val="bullet"/>
      <w:lvlText w:val="o"/>
      <w:lvlJc w:val="left"/>
      <w:pPr>
        <w:ind w:left="6477" w:hanging="360"/>
      </w:pPr>
      <w:rPr>
        <w:rFonts w:ascii="Courier New" w:hAnsi="Courier New" w:cs="Courier New" w:hint="default"/>
      </w:rPr>
    </w:lvl>
    <w:lvl w:ilvl="8" w:tplc="040C0005" w:tentative="1">
      <w:start w:val="1"/>
      <w:numFmt w:val="bullet"/>
      <w:lvlText w:val=""/>
      <w:lvlJc w:val="left"/>
      <w:pPr>
        <w:ind w:left="7197" w:hanging="360"/>
      </w:pPr>
      <w:rPr>
        <w:rFonts w:ascii="Wingdings" w:hAnsi="Wingdings" w:hint="default"/>
      </w:rPr>
    </w:lvl>
  </w:abstractNum>
  <w:abstractNum w:abstractNumId="9">
    <w:nsid w:val="24F7519F"/>
    <w:multiLevelType w:val="multilevel"/>
    <w:tmpl w:val="0DC0F9B0"/>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25421D83"/>
    <w:multiLevelType w:val="multilevel"/>
    <w:tmpl w:val="A342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243C17"/>
    <w:multiLevelType w:val="hybridMultilevel"/>
    <w:tmpl w:val="050AA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C810EC9"/>
    <w:multiLevelType w:val="hybridMultilevel"/>
    <w:tmpl w:val="64625D88"/>
    <w:lvl w:ilvl="0" w:tplc="9D9626D0">
      <w:start w:val="3"/>
      <w:numFmt w:val="bullet"/>
      <w:lvlText w:val="-"/>
      <w:lvlJc w:val="left"/>
      <w:pPr>
        <w:tabs>
          <w:tab w:val="num" w:pos="2460"/>
        </w:tabs>
        <w:ind w:left="2460" w:hanging="360"/>
      </w:pPr>
      <w:rPr>
        <w:rFonts w:ascii="Times New Roman" w:eastAsia="Times New Roman" w:hAnsi="Times New Roman" w:hint="default"/>
      </w:rPr>
    </w:lvl>
    <w:lvl w:ilvl="1" w:tplc="7368D034">
      <w:start w:val="1"/>
      <w:numFmt w:val="bullet"/>
      <w:lvlText w:val="o"/>
      <w:lvlJc w:val="left"/>
      <w:pPr>
        <w:tabs>
          <w:tab w:val="num" w:pos="3180"/>
        </w:tabs>
        <w:ind w:left="3180" w:hanging="360"/>
      </w:pPr>
      <w:rPr>
        <w:rFonts w:ascii="Courier New" w:hAnsi="Courier New" w:cs="Courier New" w:hint="default"/>
      </w:rPr>
    </w:lvl>
    <w:lvl w:ilvl="2" w:tplc="FAB23CC2">
      <w:start w:val="1"/>
      <w:numFmt w:val="bullet"/>
      <w:lvlText w:val=""/>
      <w:lvlJc w:val="left"/>
      <w:pPr>
        <w:tabs>
          <w:tab w:val="num" w:pos="3900"/>
        </w:tabs>
        <w:ind w:left="3900" w:hanging="360"/>
      </w:pPr>
      <w:rPr>
        <w:rFonts w:ascii="Wingdings" w:hAnsi="Wingdings" w:cs="Wingdings" w:hint="default"/>
      </w:rPr>
    </w:lvl>
    <w:lvl w:ilvl="3" w:tplc="54CA1DAC">
      <w:start w:val="1"/>
      <w:numFmt w:val="bullet"/>
      <w:lvlText w:val=""/>
      <w:lvlJc w:val="left"/>
      <w:pPr>
        <w:tabs>
          <w:tab w:val="num" w:pos="4620"/>
        </w:tabs>
        <w:ind w:left="4620" w:hanging="360"/>
      </w:pPr>
      <w:rPr>
        <w:rFonts w:ascii="Symbol" w:hAnsi="Symbol" w:cs="Symbol" w:hint="default"/>
      </w:rPr>
    </w:lvl>
    <w:lvl w:ilvl="4" w:tplc="AA46A8AA">
      <w:start w:val="1"/>
      <w:numFmt w:val="bullet"/>
      <w:lvlText w:val="o"/>
      <w:lvlJc w:val="left"/>
      <w:pPr>
        <w:tabs>
          <w:tab w:val="num" w:pos="5340"/>
        </w:tabs>
        <w:ind w:left="5340" w:hanging="360"/>
      </w:pPr>
      <w:rPr>
        <w:rFonts w:ascii="Courier New" w:hAnsi="Courier New" w:cs="Courier New" w:hint="default"/>
      </w:rPr>
    </w:lvl>
    <w:lvl w:ilvl="5" w:tplc="26388484">
      <w:start w:val="1"/>
      <w:numFmt w:val="bullet"/>
      <w:lvlText w:val=""/>
      <w:lvlJc w:val="left"/>
      <w:pPr>
        <w:tabs>
          <w:tab w:val="num" w:pos="6060"/>
        </w:tabs>
        <w:ind w:left="6060" w:hanging="360"/>
      </w:pPr>
      <w:rPr>
        <w:rFonts w:ascii="Wingdings" w:hAnsi="Wingdings" w:cs="Wingdings" w:hint="default"/>
      </w:rPr>
    </w:lvl>
    <w:lvl w:ilvl="6" w:tplc="1DE67038">
      <w:start w:val="1"/>
      <w:numFmt w:val="bullet"/>
      <w:lvlText w:val=""/>
      <w:lvlJc w:val="left"/>
      <w:pPr>
        <w:tabs>
          <w:tab w:val="num" w:pos="6780"/>
        </w:tabs>
        <w:ind w:left="6780" w:hanging="360"/>
      </w:pPr>
      <w:rPr>
        <w:rFonts w:ascii="Symbol" w:hAnsi="Symbol" w:cs="Symbol" w:hint="default"/>
      </w:rPr>
    </w:lvl>
    <w:lvl w:ilvl="7" w:tplc="86726CF0">
      <w:start w:val="1"/>
      <w:numFmt w:val="bullet"/>
      <w:lvlText w:val="o"/>
      <w:lvlJc w:val="left"/>
      <w:pPr>
        <w:tabs>
          <w:tab w:val="num" w:pos="7500"/>
        </w:tabs>
        <w:ind w:left="7500" w:hanging="360"/>
      </w:pPr>
      <w:rPr>
        <w:rFonts w:ascii="Courier New" w:hAnsi="Courier New" w:cs="Courier New" w:hint="default"/>
      </w:rPr>
    </w:lvl>
    <w:lvl w:ilvl="8" w:tplc="AC34E6AE">
      <w:start w:val="1"/>
      <w:numFmt w:val="bullet"/>
      <w:lvlText w:val=""/>
      <w:lvlJc w:val="left"/>
      <w:pPr>
        <w:tabs>
          <w:tab w:val="num" w:pos="8220"/>
        </w:tabs>
        <w:ind w:left="8220" w:hanging="360"/>
      </w:pPr>
      <w:rPr>
        <w:rFonts w:ascii="Wingdings" w:hAnsi="Wingdings" w:cs="Wingdings" w:hint="default"/>
      </w:rPr>
    </w:lvl>
  </w:abstractNum>
  <w:abstractNum w:abstractNumId="13">
    <w:nsid w:val="2DC508CD"/>
    <w:multiLevelType w:val="hybridMultilevel"/>
    <w:tmpl w:val="AACE4C7C"/>
    <w:lvl w:ilvl="0" w:tplc="1EAC2832">
      <w:start w:val="1"/>
      <w:numFmt w:val="decimal"/>
      <w:lvlText w:val="%1."/>
      <w:lvlJc w:val="left"/>
      <w:pPr>
        <w:ind w:left="720" w:hanging="360"/>
      </w:pPr>
      <w:rPr>
        <w:rFonts w:hint="default"/>
        <w:b/>
        <w:bCs/>
      </w:rPr>
    </w:lvl>
    <w:lvl w:ilvl="1" w:tplc="040C0003">
      <w:start w:val="1"/>
      <w:numFmt w:val="lowerLetter"/>
      <w:lvlText w:val="%2."/>
      <w:lvlJc w:val="left"/>
      <w:pPr>
        <w:ind w:left="1440" w:hanging="360"/>
      </w:pPr>
    </w:lvl>
    <w:lvl w:ilvl="2" w:tplc="040C0005">
      <w:start w:val="1"/>
      <w:numFmt w:val="lowerRoman"/>
      <w:lvlText w:val="%3."/>
      <w:lvlJc w:val="right"/>
      <w:pPr>
        <w:ind w:left="2160" w:hanging="180"/>
      </w:pPr>
    </w:lvl>
    <w:lvl w:ilvl="3" w:tplc="040C0001">
      <w:start w:val="1"/>
      <w:numFmt w:val="decimal"/>
      <w:lvlText w:val="%4."/>
      <w:lvlJc w:val="left"/>
      <w:pPr>
        <w:ind w:left="2880" w:hanging="360"/>
      </w:pPr>
    </w:lvl>
    <w:lvl w:ilvl="4" w:tplc="040C0003">
      <w:start w:val="1"/>
      <w:numFmt w:val="lowerLetter"/>
      <w:lvlText w:val="%5."/>
      <w:lvlJc w:val="left"/>
      <w:pPr>
        <w:ind w:left="3600" w:hanging="360"/>
      </w:pPr>
    </w:lvl>
    <w:lvl w:ilvl="5" w:tplc="040C0005">
      <w:start w:val="1"/>
      <w:numFmt w:val="lowerRoman"/>
      <w:lvlText w:val="%6."/>
      <w:lvlJc w:val="right"/>
      <w:pPr>
        <w:ind w:left="4320" w:hanging="180"/>
      </w:pPr>
    </w:lvl>
    <w:lvl w:ilvl="6" w:tplc="040C0001">
      <w:start w:val="1"/>
      <w:numFmt w:val="decimal"/>
      <w:lvlText w:val="%7."/>
      <w:lvlJc w:val="left"/>
      <w:pPr>
        <w:ind w:left="5040" w:hanging="360"/>
      </w:pPr>
    </w:lvl>
    <w:lvl w:ilvl="7" w:tplc="040C0003">
      <w:start w:val="1"/>
      <w:numFmt w:val="lowerLetter"/>
      <w:lvlText w:val="%8."/>
      <w:lvlJc w:val="left"/>
      <w:pPr>
        <w:ind w:left="5760" w:hanging="360"/>
      </w:pPr>
    </w:lvl>
    <w:lvl w:ilvl="8" w:tplc="040C0005">
      <w:start w:val="1"/>
      <w:numFmt w:val="lowerRoman"/>
      <w:lvlText w:val="%9."/>
      <w:lvlJc w:val="right"/>
      <w:pPr>
        <w:ind w:left="6480" w:hanging="180"/>
      </w:pPr>
    </w:lvl>
  </w:abstractNum>
  <w:abstractNum w:abstractNumId="14">
    <w:nsid w:val="33076201"/>
    <w:multiLevelType w:val="hybridMultilevel"/>
    <w:tmpl w:val="31DAF30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30D4025"/>
    <w:multiLevelType w:val="hybridMultilevel"/>
    <w:tmpl w:val="099E4FE8"/>
    <w:lvl w:ilvl="0" w:tplc="57D4C6E4">
      <w:start w:val="1"/>
      <w:numFmt w:val="decimal"/>
      <w:lvlText w:val="%1."/>
      <w:lvlJc w:val="left"/>
      <w:pPr>
        <w:ind w:left="720" w:hanging="360"/>
      </w:pPr>
      <w:rPr>
        <w:rFonts w:hint="default"/>
        <w:b/>
        <w:bCs/>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6">
    <w:nsid w:val="33E91F36"/>
    <w:multiLevelType w:val="hybridMultilevel"/>
    <w:tmpl w:val="8544E9E8"/>
    <w:lvl w:ilvl="0" w:tplc="FDBCB68E">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7">
    <w:nsid w:val="34247E73"/>
    <w:multiLevelType w:val="hybridMultilevel"/>
    <w:tmpl w:val="1B9A31D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nsid w:val="344C02E5"/>
    <w:multiLevelType w:val="multilevel"/>
    <w:tmpl w:val="DD1C1C00"/>
    <w:lvl w:ilvl="0">
      <w:start w:val="5"/>
      <w:numFmt w:val="decimal"/>
      <w:lvlText w:val="%1."/>
      <w:lvlJc w:val="left"/>
      <w:pPr>
        <w:ind w:left="720" w:hanging="720"/>
      </w:pPr>
      <w:rPr>
        <w:rFonts w:hint="default"/>
      </w:rPr>
    </w:lvl>
    <w:lvl w:ilvl="1">
      <w:start w:val="4"/>
      <w:numFmt w:val="decimal"/>
      <w:lvlText w:val="%1.%2."/>
      <w:lvlJc w:val="left"/>
      <w:pPr>
        <w:ind w:left="1429" w:hanging="720"/>
      </w:pPr>
      <w:rPr>
        <w:rFonts w:hint="default"/>
        <w:b/>
        <w:bCs/>
      </w:rPr>
    </w:lvl>
    <w:lvl w:ilvl="2">
      <w:start w:val="1"/>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9">
    <w:nsid w:val="390C3804"/>
    <w:multiLevelType w:val="hybridMultilevel"/>
    <w:tmpl w:val="7178AC98"/>
    <w:lvl w:ilvl="0" w:tplc="E40C5EF2">
      <w:numFmt w:val="bullet"/>
      <w:lvlText w:val="-"/>
      <w:lvlJc w:val="left"/>
      <w:pPr>
        <w:ind w:left="1353" w:hanging="360"/>
      </w:pPr>
      <w:rPr>
        <w:rFonts w:ascii="Times New Roman" w:eastAsia="PMingLiU" w:hAnsi="Times New Roman" w:cs="Times New Roman"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0">
    <w:nsid w:val="3A8C39CC"/>
    <w:multiLevelType w:val="hybridMultilevel"/>
    <w:tmpl w:val="1CBE17D2"/>
    <w:lvl w:ilvl="0" w:tplc="BDBE9224">
      <w:start w:val="1"/>
      <w:numFmt w:val="bullet"/>
      <w:lvlText w:val=""/>
      <w:lvlJc w:val="left"/>
      <w:pPr>
        <w:ind w:left="1200" w:hanging="360"/>
      </w:pPr>
      <w:rPr>
        <w:rFonts w:ascii="Wingdings" w:hAnsi="Wingdings" w:cs="Wingdings" w:hint="default"/>
      </w:rPr>
    </w:lvl>
    <w:lvl w:ilvl="1" w:tplc="0FB88A2C">
      <w:start w:val="1"/>
      <w:numFmt w:val="bullet"/>
      <w:lvlText w:val="o"/>
      <w:lvlJc w:val="left"/>
      <w:pPr>
        <w:ind w:left="1920" w:hanging="360"/>
      </w:pPr>
      <w:rPr>
        <w:rFonts w:ascii="Courier New" w:hAnsi="Courier New" w:cs="Courier New" w:hint="default"/>
      </w:rPr>
    </w:lvl>
    <w:lvl w:ilvl="2" w:tplc="395850AC">
      <w:start w:val="1"/>
      <w:numFmt w:val="bullet"/>
      <w:lvlText w:val=""/>
      <w:lvlJc w:val="left"/>
      <w:pPr>
        <w:ind w:left="2640" w:hanging="360"/>
      </w:pPr>
      <w:rPr>
        <w:rFonts w:ascii="Wingdings" w:hAnsi="Wingdings" w:cs="Wingdings" w:hint="default"/>
      </w:rPr>
    </w:lvl>
    <w:lvl w:ilvl="3" w:tplc="593825EA">
      <w:start w:val="1"/>
      <w:numFmt w:val="bullet"/>
      <w:lvlText w:val=""/>
      <w:lvlJc w:val="left"/>
      <w:pPr>
        <w:ind w:left="3360" w:hanging="360"/>
      </w:pPr>
      <w:rPr>
        <w:rFonts w:ascii="Symbol" w:hAnsi="Symbol" w:cs="Symbol" w:hint="default"/>
      </w:rPr>
    </w:lvl>
    <w:lvl w:ilvl="4" w:tplc="0C742A08">
      <w:start w:val="1"/>
      <w:numFmt w:val="bullet"/>
      <w:lvlText w:val="o"/>
      <w:lvlJc w:val="left"/>
      <w:pPr>
        <w:ind w:left="4080" w:hanging="360"/>
      </w:pPr>
      <w:rPr>
        <w:rFonts w:ascii="Courier New" w:hAnsi="Courier New" w:cs="Courier New" w:hint="default"/>
      </w:rPr>
    </w:lvl>
    <w:lvl w:ilvl="5" w:tplc="C29675BE">
      <w:start w:val="1"/>
      <w:numFmt w:val="bullet"/>
      <w:lvlText w:val=""/>
      <w:lvlJc w:val="left"/>
      <w:pPr>
        <w:ind w:left="4800" w:hanging="360"/>
      </w:pPr>
      <w:rPr>
        <w:rFonts w:ascii="Wingdings" w:hAnsi="Wingdings" w:cs="Wingdings" w:hint="default"/>
      </w:rPr>
    </w:lvl>
    <w:lvl w:ilvl="6" w:tplc="991AFF5A">
      <w:start w:val="1"/>
      <w:numFmt w:val="bullet"/>
      <w:lvlText w:val=""/>
      <w:lvlJc w:val="left"/>
      <w:pPr>
        <w:ind w:left="5520" w:hanging="360"/>
      </w:pPr>
      <w:rPr>
        <w:rFonts w:ascii="Symbol" w:hAnsi="Symbol" w:cs="Symbol" w:hint="default"/>
      </w:rPr>
    </w:lvl>
    <w:lvl w:ilvl="7" w:tplc="E6DC112A">
      <w:start w:val="1"/>
      <w:numFmt w:val="bullet"/>
      <w:lvlText w:val="o"/>
      <w:lvlJc w:val="left"/>
      <w:pPr>
        <w:ind w:left="6240" w:hanging="360"/>
      </w:pPr>
      <w:rPr>
        <w:rFonts w:ascii="Courier New" w:hAnsi="Courier New" w:cs="Courier New" w:hint="default"/>
      </w:rPr>
    </w:lvl>
    <w:lvl w:ilvl="8" w:tplc="CE541576">
      <w:start w:val="1"/>
      <w:numFmt w:val="bullet"/>
      <w:lvlText w:val=""/>
      <w:lvlJc w:val="left"/>
      <w:pPr>
        <w:ind w:left="6960" w:hanging="360"/>
      </w:pPr>
      <w:rPr>
        <w:rFonts w:ascii="Wingdings" w:hAnsi="Wingdings" w:cs="Wingdings" w:hint="default"/>
      </w:rPr>
    </w:lvl>
  </w:abstractNum>
  <w:abstractNum w:abstractNumId="21">
    <w:nsid w:val="3BC83594"/>
    <w:multiLevelType w:val="hybridMultilevel"/>
    <w:tmpl w:val="B3F8D85E"/>
    <w:lvl w:ilvl="0" w:tplc="DBBEB804">
      <w:start w:val="1"/>
      <w:numFmt w:val="bullet"/>
      <w:pStyle w:val="StyleTextetableauxLeft-002cmHanging072cm"/>
      <w:lvlText w:val=""/>
      <w:lvlJc w:val="left"/>
      <w:pPr>
        <w:tabs>
          <w:tab w:val="num" w:pos="720"/>
        </w:tabs>
        <w:ind w:left="72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nsid w:val="3FE02C8B"/>
    <w:multiLevelType w:val="multilevel"/>
    <w:tmpl w:val="999686B2"/>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41C2642C"/>
    <w:multiLevelType w:val="hybridMultilevel"/>
    <w:tmpl w:val="5DBA28B2"/>
    <w:lvl w:ilvl="0" w:tplc="0409000D">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4">
    <w:nsid w:val="41FB6FDB"/>
    <w:multiLevelType w:val="hybridMultilevel"/>
    <w:tmpl w:val="B4C46218"/>
    <w:lvl w:ilvl="0" w:tplc="9A8EB8E8">
      <w:start w:val="1"/>
      <w:numFmt w:val="lowerLetter"/>
      <w:lvlText w:val="%1)"/>
      <w:lvlJc w:val="left"/>
      <w:pPr>
        <w:ind w:left="786" w:hanging="360"/>
      </w:pPr>
      <w:rPr>
        <w:rFonts w:hint="default"/>
      </w:rPr>
    </w:lvl>
    <w:lvl w:ilvl="1" w:tplc="0A6AE3F6">
      <w:start w:val="1"/>
      <w:numFmt w:val="lowerLetter"/>
      <w:lvlText w:val="%2."/>
      <w:lvlJc w:val="left"/>
      <w:pPr>
        <w:ind w:left="1790" w:hanging="360"/>
      </w:pPr>
    </w:lvl>
    <w:lvl w:ilvl="2" w:tplc="0E5A11E4">
      <w:start w:val="1"/>
      <w:numFmt w:val="lowerRoman"/>
      <w:lvlText w:val="%3."/>
      <w:lvlJc w:val="right"/>
      <w:pPr>
        <w:ind w:left="2510" w:hanging="180"/>
      </w:pPr>
    </w:lvl>
    <w:lvl w:ilvl="3" w:tplc="DFCA0D1C">
      <w:start w:val="1"/>
      <w:numFmt w:val="decimal"/>
      <w:lvlText w:val="%4."/>
      <w:lvlJc w:val="left"/>
      <w:pPr>
        <w:ind w:left="3230" w:hanging="360"/>
      </w:pPr>
    </w:lvl>
    <w:lvl w:ilvl="4" w:tplc="4B80FB42">
      <w:start w:val="1"/>
      <w:numFmt w:val="lowerLetter"/>
      <w:lvlText w:val="%5."/>
      <w:lvlJc w:val="left"/>
      <w:pPr>
        <w:ind w:left="3950" w:hanging="360"/>
      </w:pPr>
    </w:lvl>
    <w:lvl w:ilvl="5" w:tplc="B36CB388">
      <w:start w:val="1"/>
      <w:numFmt w:val="lowerRoman"/>
      <w:lvlText w:val="%6."/>
      <w:lvlJc w:val="right"/>
      <w:pPr>
        <w:ind w:left="4670" w:hanging="180"/>
      </w:pPr>
    </w:lvl>
    <w:lvl w:ilvl="6" w:tplc="FF6A29E4">
      <w:start w:val="1"/>
      <w:numFmt w:val="decimal"/>
      <w:lvlText w:val="%7."/>
      <w:lvlJc w:val="left"/>
      <w:pPr>
        <w:ind w:left="5390" w:hanging="360"/>
      </w:pPr>
    </w:lvl>
    <w:lvl w:ilvl="7" w:tplc="6D224D96">
      <w:start w:val="1"/>
      <w:numFmt w:val="lowerLetter"/>
      <w:lvlText w:val="%8."/>
      <w:lvlJc w:val="left"/>
      <w:pPr>
        <w:ind w:left="6110" w:hanging="360"/>
      </w:pPr>
    </w:lvl>
    <w:lvl w:ilvl="8" w:tplc="D18A5000">
      <w:start w:val="1"/>
      <w:numFmt w:val="lowerRoman"/>
      <w:lvlText w:val="%9."/>
      <w:lvlJc w:val="right"/>
      <w:pPr>
        <w:ind w:left="6830" w:hanging="180"/>
      </w:pPr>
    </w:lvl>
  </w:abstractNum>
  <w:abstractNum w:abstractNumId="25">
    <w:nsid w:val="44A24564"/>
    <w:multiLevelType w:val="hybridMultilevel"/>
    <w:tmpl w:val="84D0907C"/>
    <w:lvl w:ilvl="0" w:tplc="E40C5EF2">
      <w:numFmt w:val="bullet"/>
      <w:lvlText w:val="-"/>
      <w:lvlJc w:val="left"/>
      <w:pPr>
        <w:ind w:left="1146" w:hanging="360"/>
      </w:pPr>
      <w:rPr>
        <w:rFonts w:ascii="Times New Roman" w:eastAsia="PMingLiU" w:hAnsi="Times New Roman" w:cs="Times New Roman"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6">
    <w:nsid w:val="464B6D30"/>
    <w:multiLevelType w:val="hybridMultilevel"/>
    <w:tmpl w:val="063EE722"/>
    <w:lvl w:ilvl="0" w:tplc="FFA4FD94">
      <w:start w:val="1"/>
      <w:numFmt w:val="decimal"/>
      <w:lvlText w:val="%1."/>
      <w:lvlJc w:val="left"/>
      <w:pPr>
        <w:ind w:left="720" w:hanging="360"/>
      </w:pPr>
      <w:rPr>
        <w:rFonts w:eastAsia="Times New Roman" w:hint="default"/>
        <w:b/>
        <w:bCs/>
        <w:sz w:val="28"/>
        <w:szCs w:val="28"/>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7">
    <w:nsid w:val="47612077"/>
    <w:multiLevelType w:val="hybridMultilevel"/>
    <w:tmpl w:val="397C9CB2"/>
    <w:lvl w:ilvl="0" w:tplc="B060EF7C">
      <w:start w:val="1"/>
      <w:numFmt w:val="bullet"/>
      <w:lvlText w:val=""/>
      <w:lvlJc w:val="left"/>
      <w:pPr>
        <w:ind w:left="540" w:hanging="360"/>
      </w:pPr>
      <w:rPr>
        <w:rFonts w:ascii="Symbol" w:hAnsi="Symbol" w:cs="Symbol" w:hint="default"/>
      </w:rPr>
    </w:lvl>
    <w:lvl w:ilvl="1" w:tplc="040C0019">
      <w:start w:val="1"/>
      <w:numFmt w:val="bullet"/>
      <w:lvlText w:val="o"/>
      <w:lvlJc w:val="left"/>
      <w:pPr>
        <w:ind w:left="1260" w:hanging="360"/>
      </w:pPr>
      <w:rPr>
        <w:rFonts w:ascii="Courier New" w:hAnsi="Courier New" w:cs="Courier New" w:hint="default"/>
      </w:rPr>
    </w:lvl>
    <w:lvl w:ilvl="2" w:tplc="040C001B">
      <w:start w:val="1"/>
      <w:numFmt w:val="bullet"/>
      <w:lvlText w:val=""/>
      <w:lvlJc w:val="left"/>
      <w:pPr>
        <w:ind w:left="1980" w:hanging="360"/>
      </w:pPr>
      <w:rPr>
        <w:rFonts w:ascii="Wingdings" w:hAnsi="Wingdings" w:cs="Wingdings" w:hint="default"/>
      </w:rPr>
    </w:lvl>
    <w:lvl w:ilvl="3" w:tplc="040C000F">
      <w:start w:val="1"/>
      <w:numFmt w:val="bullet"/>
      <w:lvlText w:val=""/>
      <w:lvlJc w:val="left"/>
      <w:pPr>
        <w:ind w:left="2700" w:hanging="360"/>
      </w:pPr>
      <w:rPr>
        <w:rFonts w:ascii="Symbol" w:hAnsi="Symbol" w:cs="Symbol" w:hint="default"/>
      </w:rPr>
    </w:lvl>
    <w:lvl w:ilvl="4" w:tplc="040C0019">
      <w:start w:val="1"/>
      <w:numFmt w:val="bullet"/>
      <w:lvlText w:val="o"/>
      <w:lvlJc w:val="left"/>
      <w:pPr>
        <w:ind w:left="3420" w:hanging="360"/>
      </w:pPr>
      <w:rPr>
        <w:rFonts w:ascii="Courier New" w:hAnsi="Courier New" w:cs="Courier New" w:hint="default"/>
      </w:rPr>
    </w:lvl>
    <w:lvl w:ilvl="5" w:tplc="040C001B">
      <w:start w:val="1"/>
      <w:numFmt w:val="bullet"/>
      <w:lvlText w:val=""/>
      <w:lvlJc w:val="left"/>
      <w:pPr>
        <w:ind w:left="4140" w:hanging="360"/>
      </w:pPr>
      <w:rPr>
        <w:rFonts w:ascii="Wingdings" w:hAnsi="Wingdings" w:cs="Wingdings" w:hint="default"/>
      </w:rPr>
    </w:lvl>
    <w:lvl w:ilvl="6" w:tplc="040C000F">
      <w:start w:val="1"/>
      <w:numFmt w:val="bullet"/>
      <w:lvlText w:val=""/>
      <w:lvlJc w:val="left"/>
      <w:pPr>
        <w:ind w:left="4860" w:hanging="360"/>
      </w:pPr>
      <w:rPr>
        <w:rFonts w:ascii="Symbol" w:hAnsi="Symbol" w:cs="Symbol" w:hint="default"/>
      </w:rPr>
    </w:lvl>
    <w:lvl w:ilvl="7" w:tplc="040C0019">
      <w:start w:val="1"/>
      <w:numFmt w:val="bullet"/>
      <w:lvlText w:val="o"/>
      <w:lvlJc w:val="left"/>
      <w:pPr>
        <w:ind w:left="5580" w:hanging="360"/>
      </w:pPr>
      <w:rPr>
        <w:rFonts w:ascii="Courier New" w:hAnsi="Courier New" w:cs="Courier New" w:hint="default"/>
      </w:rPr>
    </w:lvl>
    <w:lvl w:ilvl="8" w:tplc="040C001B">
      <w:start w:val="1"/>
      <w:numFmt w:val="bullet"/>
      <w:lvlText w:val=""/>
      <w:lvlJc w:val="left"/>
      <w:pPr>
        <w:ind w:left="6300" w:hanging="360"/>
      </w:pPr>
      <w:rPr>
        <w:rFonts w:ascii="Wingdings" w:hAnsi="Wingdings" w:cs="Wingdings" w:hint="default"/>
      </w:rPr>
    </w:lvl>
  </w:abstractNum>
  <w:abstractNum w:abstractNumId="28">
    <w:nsid w:val="478573B7"/>
    <w:multiLevelType w:val="multilevel"/>
    <w:tmpl w:val="268AC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1586035"/>
    <w:multiLevelType w:val="hybridMultilevel"/>
    <w:tmpl w:val="ED4864D8"/>
    <w:lvl w:ilvl="0" w:tplc="E37E0616">
      <w:start w:val="1"/>
      <w:numFmt w:val="bullet"/>
      <w:lvlText w:val=""/>
      <w:lvlJc w:val="left"/>
      <w:pPr>
        <w:ind w:left="720" w:hanging="360"/>
      </w:pPr>
      <w:rPr>
        <w:rFonts w:ascii="Symbol" w:hAnsi="Symbol" w:cs="Symbol" w:hint="default"/>
      </w:rPr>
    </w:lvl>
    <w:lvl w:ilvl="1" w:tplc="B8925F22">
      <w:numFmt w:val="bullet"/>
      <w:lvlText w:val="•"/>
      <w:lvlJc w:val="left"/>
      <w:pPr>
        <w:ind w:left="1440" w:hanging="360"/>
      </w:pPr>
      <w:rPr>
        <w:rFonts w:ascii="Times New Roman" w:eastAsia="Calibri" w:hAnsi="Times New Roman" w:cs="Times New Roman" w:hint="default"/>
      </w:rPr>
    </w:lvl>
    <w:lvl w:ilvl="2" w:tplc="15A0DCD4" w:tentative="1">
      <w:start w:val="1"/>
      <w:numFmt w:val="bullet"/>
      <w:lvlText w:val=""/>
      <w:lvlJc w:val="left"/>
      <w:pPr>
        <w:ind w:left="2160" w:hanging="360"/>
      </w:pPr>
      <w:rPr>
        <w:rFonts w:ascii="Wingdings" w:hAnsi="Wingdings" w:hint="default"/>
      </w:rPr>
    </w:lvl>
    <w:lvl w:ilvl="3" w:tplc="428A0100" w:tentative="1">
      <w:start w:val="1"/>
      <w:numFmt w:val="bullet"/>
      <w:lvlText w:val=""/>
      <w:lvlJc w:val="left"/>
      <w:pPr>
        <w:ind w:left="2880" w:hanging="360"/>
      </w:pPr>
      <w:rPr>
        <w:rFonts w:ascii="Symbol" w:hAnsi="Symbol" w:hint="default"/>
      </w:rPr>
    </w:lvl>
    <w:lvl w:ilvl="4" w:tplc="D5022CCA" w:tentative="1">
      <w:start w:val="1"/>
      <w:numFmt w:val="bullet"/>
      <w:lvlText w:val="o"/>
      <w:lvlJc w:val="left"/>
      <w:pPr>
        <w:ind w:left="3600" w:hanging="360"/>
      </w:pPr>
      <w:rPr>
        <w:rFonts w:ascii="Courier New" w:hAnsi="Courier New" w:cs="Courier New" w:hint="default"/>
      </w:rPr>
    </w:lvl>
    <w:lvl w:ilvl="5" w:tplc="A5842C92" w:tentative="1">
      <w:start w:val="1"/>
      <w:numFmt w:val="bullet"/>
      <w:lvlText w:val=""/>
      <w:lvlJc w:val="left"/>
      <w:pPr>
        <w:ind w:left="4320" w:hanging="360"/>
      </w:pPr>
      <w:rPr>
        <w:rFonts w:ascii="Wingdings" w:hAnsi="Wingdings" w:hint="default"/>
      </w:rPr>
    </w:lvl>
    <w:lvl w:ilvl="6" w:tplc="32F2E040" w:tentative="1">
      <w:start w:val="1"/>
      <w:numFmt w:val="bullet"/>
      <w:lvlText w:val=""/>
      <w:lvlJc w:val="left"/>
      <w:pPr>
        <w:ind w:left="5040" w:hanging="360"/>
      </w:pPr>
      <w:rPr>
        <w:rFonts w:ascii="Symbol" w:hAnsi="Symbol" w:hint="default"/>
      </w:rPr>
    </w:lvl>
    <w:lvl w:ilvl="7" w:tplc="8BC6BC4E" w:tentative="1">
      <w:start w:val="1"/>
      <w:numFmt w:val="bullet"/>
      <w:lvlText w:val="o"/>
      <w:lvlJc w:val="left"/>
      <w:pPr>
        <w:ind w:left="5760" w:hanging="360"/>
      </w:pPr>
      <w:rPr>
        <w:rFonts w:ascii="Courier New" w:hAnsi="Courier New" w:cs="Courier New" w:hint="default"/>
      </w:rPr>
    </w:lvl>
    <w:lvl w:ilvl="8" w:tplc="A02C41C8" w:tentative="1">
      <w:start w:val="1"/>
      <w:numFmt w:val="bullet"/>
      <w:lvlText w:val=""/>
      <w:lvlJc w:val="left"/>
      <w:pPr>
        <w:ind w:left="6480" w:hanging="360"/>
      </w:pPr>
      <w:rPr>
        <w:rFonts w:ascii="Wingdings" w:hAnsi="Wingdings" w:hint="default"/>
      </w:rPr>
    </w:lvl>
  </w:abstractNum>
  <w:abstractNum w:abstractNumId="30">
    <w:nsid w:val="518360D5"/>
    <w:multiLevelType w:val="hybridMultilevel"/>
    <w:tmpl w:val="3020882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51E61DE7"/>
    <w:multiLevelType w:val="hybridMultilevel"/>
    <w:tmpl w:val="CE3083C6"/>
    <w:lvl w:ilvl="0" w:tplc="040C0001">
      <w:start w:val="1"/>
      <w:numFmt w:val="decimal"/>
      <w:lvlText w:val="%1."/>
      <w:lvlJc w:val="left"/>
      <w:pPr>
        <w:ind w:left="360" w:hanging="360"/>
      </w:pPr>
      <w:rPr>
        <w:rFonts w:hint="default"/>
        <w:b/>
        <w:bCs/>
        <w:sz w:val="28"/>
        <w:szCs w:val="28"/>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2">
    <w:nsid w:val="570C1D8A"/>
    <w:multiLevelType w:val="hybridMultilevel"/>
    <w:tmpl w:val="4E64B942"/>
    <w:lvl w:ilvl="0" w:tplc="CF00D3DA">
      <w:start w:val="1"/>
      <w:numFmt w:val="decimal"/>
      <w:lvlText w:val="%1."/>
      <w:lvlJc w:val="left"/>
      <w:pPr>
        <w:ind w:left="720" w:hanging="360"/>
      </w:pPr>
      <w:rPr>
        <w:rFonts w:hint="default"/>
        <w:b/>
        <w:bCs/>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33">
    <w:nsid w:val="58562C7A"/>
    <w:multiLevelType w:val="hybridMultilevel"/>
    <w:tmpl w:val="9EA82470"/>
    <w:lvl w:ilvl="0" w:tplc="0BD43B84">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C475A45"/>
    <w:multiLevelType w:val="multilevel"/>
    <w:tmpl w:val="1E841902"/>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642D5391"/>
    <w:multiLevelType w:val="hybridMultilevel"/>
    <w:tmpl w:val="DEB8D3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65C26F9"/>
    <w:multiLevelType w:val="multilevel"/>
    <w:tmpl w:val="EFC019B4"/>
    <w:lvl w:ilvl="0">
      <w:start w:val="1"/>
      <w:numFmt w:val="decimal"/>
      <w:lvlText w:val="%1."/>
      <w:lvlJc w:val="left"/>
      <w:pPr>
        <w:ind w:left="360" w:hanging="360"/>
      </w:pPr>
      <w:rPr>
        <w:rFonts w:ascii="Times New Roman" w:hAnsi="Times New Roman" w:cs="Times New Roman" w:hint="default"/>
        <w:b/>
        <w:bCs/>
        <w:sz w:val="28"/>
        <w:szCs w:val="28"/>
      </w:rPr>
    </w:lvl>
    <w:lvl w:ilvl="1">
      <w:start w:val="1"/>
      <w:numFmt w:val="decimal"/>
      <w:isLgl/>
      <w:lvlText w:val="2.%2."/>
      <w:lvlJc w:val="left"/>
      <w:pPr>
        <w:ind w:left="810" w:hanging="450"/>
      </w:pPr>
      <w:rPr>
        <w:rFonts w:eastAsia="Times New Roman" w:hint="default"/>
        <w:b/>
        <w:bCs/>
        <w:sz w:val="28"/>
        <w:szCs w:val="28"/>
      </w:rPr>
    </w:lvl>
    <w:lvl w:ilvl="2">
      <w:start w:val="1"/>
      <w:numFmt w:val="decimal"/>
      <w:isLgl/>
      <w:lvlText w:val="%1.%2.%3."/>
      <w:lvlJc w:val="left"/>
      <w:pPr>
        <w:ind w:left="1440" w:hanging="720"/>
      </w:pPr>
      <w:rPr>
        <w:rFonts w:eastAsia="Times New Roman" w:hint="default"/>
        <w:b/>
        <w:bCs/>
        <w:sz w:val="28"/>
        <w:szCs w:val="28"/>
      </w:rPr>
    </w:lvl>
    <w:lvl w:ilvl="3">
      <w:start w:val="1"/>
      <w:numFmt w:val="decimal"/>
      <w:isLgl/>
      <w:lvlText w:val="%1.%2.%3.%4."/>
      <w:lvlJc w:val="left"/>
      <w:pPr>
        <w:ind w:left="1800" w:hanging="720"/>
      </w:pPr>
      <w:rPr>
        <w:rFonts w:eastAsia="Times New Roman" w:hint="default"/>
        <w:b/>
        <w:bCs/>
        <w:sz w:val="28"/>
        <w:szCs w:val="28"/>
      </w:rPr>
    </w:lvl>
    <w:lvl w:ilvl="4">
      <w:start w:val="1"/>
      <w:numFmt w:val="decimal"/>
      <w:isLgl/>
      <w:lvlText w:val="%1.%2.%3.%4.%5."/>
      <w:lvlJc w:val="left"/>
      <w:pPr>
        <w:ind w:left="2520" w:hanging="1080"/>
      </w:pPr>
      <w:rPr>
        <w:rFonts w:eastAsia="Times New Roman" w:hint="default"/>
        <w:b/>
        <w:bCs/>
        <w:sz w:val="28"/>
        <w:szCs w:val="28"/>
      </w:rPr>
    </w:lvl>
    <w:lvl w:ilvl="5">
      <w:start w:val="1"/>
      <w:numFmt w:val="decimal"/>
      <w:isLgl/>
      <w:lvlText w:val="%1.%2.%3.%4.%5.%6."/>
      <w:lvlJc w:val="left"/>
      <w:pPr>
        <w:ind w:left="2880" w:hanging="1080"/>
      </w:pPr>
      <w:rPr>
        <w:rFonts w:eastAsia="Times New Roman" w:hint="default"/>
        <w:b/>
        <w:bCs/>
        <w:sz w:val="28"/>
        <w:szCs w:val="28"/>
      </w:rPr>
    </w:lvl>
    <w:lvl w:ilvl="6">
      <w:start w:val="1"/>
      <w:numFmt w:val="decimal"/>
      <w:isLgl/>
      <w:lvlText w:val="%1.%2.%3.%4.%5.%6.%7."/>
      <w:lvlJc w:val="left"/>
      <w:pPr>
        <w:ind w:left="3600" w:hanging="1440"/>
      </w:pPr>
      <w:rPr>
        <w:rFonts w:eastAsia="Times New Roman" w:hint="default"/>
        <w:b/>
        <w:bCs/>
        <w:sz w:val="28"/>
        <w:szCs w:val="28"/>
      </w:rPr>
    </w:lvl>
    <w:lvl w:ilvl="7">
      <w:start w:val="1"/>
      <w:numFmt w:val="decimal"/>
      <w:isLgl/>
      <w:lvlText w:val="%1.%2.%3.%4.%5.%6.%7.%8."/>
      <w:lvlJc w:val="left"/>
      <w:pPr>
        <w:ind w:left="3960" w:hanging="1440"/>
      </w:pPr>
      <w:rPr>
        <w:rFonts w:eastAsia="Times New Roman" w:hint="default"/>
        <w:b/>
        <w:bCs/>
        <w:sz w:val="28"/>
        <w:szCs w:val="28"/>
      </w:rPr>
    </w:lvl>
    <w:lvl w:ilvl="8">
      <w:start w:val="1"/>
      <w:numFmt w:val="decimal"/>
      <w:isLgl/>
      <w:lvlText w:val="%1.%2.%3.%4.%5.%6.%7.%8.%9."/>
      <w:lvlJc w:val="left"/>
      <w:pPr>
        <w:ind w:left="4680" w:hanging="1800"/>
      </w:pPr>
      <w:rPr>
        <w:rFonts w:eastAsia="Times New Roman" w:hint="default"/>
        <w:b/>
        <w:bCs/>
        <w:sz w:val="28"/>
        <w:szCs w:val="28"/>
      </w:rPr>
    </w:lvl>
  </w:abstractNum>
  <w:abstractNum w:abstractNumId="37">
    <w:nsid w:val="6921697A"/>
    <w:multiLevelType w:val="multilevel"/>
    <w:tmpl w:val="45924AF0"/>
    <w:lvl w:ilvl="0">
      <w:start w:val="1"/>
      <w:numFmt w:val="decimal"/>
      <w:lvlText w:val="%1."/>
      <w:lvlJc w:val="left"/>
      <w:pPr>
        <w:ind w:left="502" w:hanging="360"/>
      </w:pPr>
      <w:rPr>
        <w:rFonts w:ascii="Times New Roman" w:hAnsi="Times New Roman" w:cs="Times New Roman" w:hint="default"/>
        <w:b/>
        <w:bCs/>
        <w:sz w:val="28"/>
        <w:szCs w:val="28"/>
      </w:rPr>
    </w:lvl>
    <w:lvl w:ilvl="1">
      <w:start w:val="1"/>
      <w:numFmt w:val="decimal"/>
      <w:isLgl/>
      <w:lvlText w:val="%1.%2."/>
      <w:lvlJc w:val="left"/>
      <w:pPr>
        <w:ind w:left="810" w:hanging="450"/>
      </w:pPr>
      <w:rPr>
        <w:rFonts w:eastAsia="Times New Roman" w:hint="default"/>
        <w:b/>
        <w:bCs/>
        <w:sz w:val="28"/>
        <w:szCs w:val="28"/>
      </w:rPr>
    </w:lvl>
    <w:lvl w:ilvl="2">
      <w:start w:val="1"/>
      <w:numFmt w:val="decimal"/>
      <w:isLgl/>
      <w:lvlText w:val="%1.%2.%3."/>
      <w:lvlJc w:val="left"/>
      <w:pPr>
        <w:ind w:left="1440" w:hanging="720"/>
      </w:pPr>
      <w:rPr>
        <w:rFonts w:eastAsia="Times New Roman" w:hint="default"/>
        <w:b/>
        <w:bCs/>
        <w:sz w:val="28"/>
        <w:szCs w:val="28"/>
      </w:rPr>
    </w:lvl>
    <w:lvl w:ilvl="3">
      <w:start w:val="1"/>
      <w:numFmt w:val="decimal"/>
      <w:isLgl/>
      <w:lvlText w:val="%1.%2.%3.%4."/>
      <w:lvlJc w:val="left"/>
      <w:pPr>
        <w:ind w:left="1800" w:hanging="720"/>
      </w:pPr>
      <w:rPr>
        <w:rFonts w:eastAsia="Times New Roman" w:hint="default"/>
        <w:b/>
        <w:bCs/>
        <w:sz w:val="28"/>
        <w:szCs w:val="28"/>
      </w:rPr>
    </w:lvl>
    <w:lvl w:ilvl="4">
      <w:start w:val="1"/>
      <w:numFmt w:val="decimal"/>
      <w:isLgl/>
      <w:lvlText w:val="%1.%2.%3.%4.%5."/>
      <w:lvlJc w:val="left"/>
      <w:pPr>
        <w:ind w:left="2520" w:hanging="1080"/>
      </w:pPr>
      <w:rPr>
        <w:rFonts w:eastAsia="Times New Roman" w:hint="default"/>
        <w:b/>
        <w:bCs/>
        <w:sz w:val="28"/>
        <w:szCs w:val="28"/>
      </w:rPr>
    </w:lvl>
    <w:lvl w:ilvl="5">
      <w:start w:val="1"/>
      <w:numFmt w:val="decimal"/>
      <w:isLgl/>
      <w:lvlText w:val="%1.%2.%3.%4.%5.%6."/>
      <w:lvlJc w:val="left"/>
      <w:pPr>
        <w:ind w:left="2880" w:hanging="1080"/>
      </w:pPr>
      <w:rPr>
        <w:rFonts w:eastAsia="Times New Roman" w:hint="default"/>
        <w:b/>
        <w:bCs/>
        <w:sz w:val="28"/>
        <w:szCs w:val="28"/>
      </w:rPr>
    </w:lvl>
    <w:lvl w:ilvl="6">
      <w:start w:val="1"/>
      <w:numFmt w:val="decimal"/>
      <w:isLgl/>
      <w:lvlText w:val="%1.%2.%3.%4.%5.%6.%7."/>
      <w:lvlJc w:val="left"/>
      <w:pPr>
        <w:ind w:left="3600" w:hanging="1440"/>
      </w:pPr>
      <w:rPr>
        <w:rFonts w:eastAsia="Times New Roman" w:hint="default"/>
        <w:b/>
        <w:bCs/>
        <w:sz w:val="28"/>
        <w:szCs w:val="28"/>
      </w:rPr>
    </w:lvl>
    <w:lvl w:ilvl="7">
      <w:start w:val="1"/>
      <w:numFmt w:val="decimal"/>
      <w:isLgl/>
      <w:lvlText w:val="%1.%2.%3.%4.%5.%6.%7.%8."/>
      <w:lvlJc w:val="left"/>
      <w:pPr>
        <w:ind w:left="3960" w:hanging="1440"/>
      </w:pPr>
      <w:rPr>
        <w:rFonts w:eastAsia="Times New Roman" w:hint="default"/>
        <w:b/>
        <w:bCs/>
        <w:sz w:val="28"/>
        <w:szCs w:val="28"/>
      </w:rPr>
    </w:lvl>
    <w:lvl w:ilvl="8">
      <w:start w:val="1"/>
      <w:numFmt w:val="decimal"/>
      <w:isLgl/>
      <w:lvlText w:val="%1.%2.%3.%4.%5.%6.%7.%8.%9."/>
      <w:lvlJc w:val="left"/>
      <w:pPr>
        <w:ind w:left="4680" w:hanging="1800"/>
      </w:pPr>
      <w:rPr>
        <w:rFonts w:eastAsia="Times New Roman" w:hint="default"/>
        <w:b/>
        <w:bCs/>
        <w:sz w:val="28"/>
        <w:szCs w:val="28"/>
      </w:rPr>
    </w:lvl>
  </w:abstractNum>
  <w:abstractNum w:abstractNumId="38">
    <w:nsid w:val="6C5678E3"/>
    <w:multiLevelType w:val="hybridMultilevel"/>
    <w:tmpl w:val="95DCA53E"/>
    <w:lvl w:ilvl="0" w:tplc="D5B87AFA">
      <w:start w:val="1"/>
      <w:numFmt w:val="decimal"/>
      <w:lvlText w:val="%1."/>
      <w:lvlJc w:val="left"/>
      <w:pPr>
        <w:ind w:left="720" w:hanging="360"/>
      </w:pPr>
      <w:rPr>
        <w:rFonts w:hint="default"/>
        <w:b/>
        <w:bCs/>
        <w:sz w:val="28"/>
        <w:szCs w:val="28"/>
      </w:rPr>
    </w:lvl>
    <w:lvl w:ilvl="1" w:tplc="4E928D9C">
      <w:start w:val="1"/>
      <w:numFmt w:val="lowerLetter"/>
      <w:lvlText w:val="%2."/>
      <w:lvlJc w:val="left"/>
      <w:pPr>
        <w:ind w:left="1440" w:hanging="360"/>
      </w:pPr>
    </w:lvl>
    <w:lvl w:ilvl="2" w:tplc="11C2C396">
      <w:start w:val="1"/>
      <w:numFmt w:val="lowerRoman"/>
      <w:lvlText w:val="%3."/>
      <w:lvlJc w:val="right"/>
      <w:pPr>
        <w:ind w:left="2160" w:hanging="180"/>
      </w:pPr>
    </w:lvl>
    <w:lvl w:ilvl="3" w:tplc="EF46DA52">
      <w:start w:val="1"/>
      <w:numFmt w:val="decimal"/>
      <w:lvlText w:val="%4."/>
      <w:lvlJc w:val="left"/>
      <w:pPr>
        <w:ind w:left="2880" w:hanging="360"/>
      </w:pPr>
    </w:lvl>
    <w:lvl w:ilvl="4" w:tplc="01FEADDC">
      <w:start w:val="1"/>
      <w:numFmt w:val="lowerLetter"/>
      <w:lvlText w:val="%5."/>
      <w:lvlJc w:val="left"/>
      <w:pPr>
        <w:ind w:left="3600" w:hanging="360"/>
      </w:pPr>
    </w:lvl>
    <w:lvl w:ilvl="5" w:tplc="66B4979C">
      <w:start w:val="1"/>
      <w:numFmt w:val="lowerRoman"/>
      <w:lvlText w:val="%6."/>
      <w:lvlJc w:val="right"/>
      <w:pPr>
        <w:ind w:left="4320" w:hanging="180"/>
      </w:pPr>
    </w:lvl>
    <w:lvl w:ilvl="6" w:tplc="BDC6E4F2">
      <w:start w:val="1"/>
      <w:numFmt w:val="decimal"/>
      <w:lvlText w:val="%7."/>
      <w:lvlJc w:val="left"/>
      <w:pPr>
        <w:ind w:left="5040" w:hanging="360"/>
      </w:pPr>
    </w:lvl>
    <w:lvl w:ilvl="7" w:tplc="DC869AA8">
      <w:start w:val="1"/>
      <w:numFmt w:val="lowerLetter"/>
      <w:lvlText w:val="%8."/>
      <w:lvlJc w:val="left"/>
      <w:pPr>
        <w:ind w:left="5760" w:hanging="360"/>
      </w:pPr>
    </w:lvl>
    <w:lvl w:ilvl="8" w:tplc="A0C2A502">
      <w:start w:val="1"/>
      <w:numFmt w:val="lowerRoman"/>
      <w:lvlText w:val="%9."/>
      <w:lvlJc w:val="right"/>
      <w:pPr>
        <w:ind w:left="6480" w:hanging="180"/>
      </w:pPr>
    </w:lvl>
  </w:abstractNum>
  <w:abstractNum w:abstractNumId="39">
    <w:nsid w:val="704C58F4"/>
    <w:multiLevelType w:val="hybridMultilevel"/>
    <w:tmpl w:val="864A6BE8"/>
    <w:lvl w:ilvl="0" w:tplc="E40C5EF2">
      <w:numFmt w:val="bullet"/>
      <w:lvlText w:val="-"/>
      <w:lvlJc w:val="left"/>
      <w:pPr>
        <w:ind w:left="720" w:hanging="360"/>
      </w:pPr>
      <w:rPr>
        <w:rFonts w:ascii="Times New Roman" w:eastAsia="PMingLiU"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2200556"/>
    <w:multiLevelType w:val="multilevel"/>
    <w:tmpl w:val="45924AF0"/>
    <w:lvl w:ilvl="0">
      <w:start w:val="1"/>
      <w:numFmt w:val="decimal"/>
      <w:lvlText w:val="%1."/>
      <w:lvlJc w:val="left"/>
      <w:pPr>
        <w:ind w:left="502" w:hanging="360"/>
      </w:pPr>
      <w:rPr>
        <w:rFonts w:ascii="Times New Roman" w:hAnsi="Times New Roman" w:cs="Times New Roman" w:hint="default"/>
        <w:b/>
        <w:bCs/>
        <w:sz w:val="28"/>
        <w:szCs w:val="28"/>
      </w:rPr>
    </w:lvl>
    <w:lvl w:ilvl="1">
      <w:start w:val="1"/>
      <w:numFmt w:val="decimal"/>
      <w:isLgl/>
      <w:lvlText w:val="%1.%2."/>
      <w:lvlJc w:val="left"/>
      <w:pPr>
        <w:ind w:left="592" w:hanging="450"/>
      </w:pPr>
      <w:rPr>
        <w:rFonts w:eastAsia="Times New Roman" w:hint="default"/>
        <w:b/>
        <w:bCs/>
        <w:sz w:val="28"/>
        <w:szCs w:val="28"/>
      </w:rPr>
    </w:lvl>
    <w:lvl w:ilvl="2">
      <w:start w:val="1"/>
      <w:numFmt w:val="decimal"/>
      <w:isLgl/>
      <w:lvlText w:val="%1.%2.%3."/>
      <w:lvlJc w:val="left"/>
      <w:pPr>
        <w:ind w:left="1440" w:hanging="720"/>
      </w:pPr>
      <w:rPr>
        <w:rFonts w:eastAsia="Times New Roman" w:hint="default"/>
        <w:b/>
        <w:bCs/>
        <w:sz w:val="28"/>
        <w:szCs w:val="28"/>
      </w:rPr>
    </w:lvl>
    <w:lvl w:ilvl="3">
      <w:start w:val="1"/>
      <w:numFmt w:val="decimal"/>
      <w:isLgl/>
      <w:lvlText w:val="%1.%2.%3.%4."/>
      <w:lvlJc w:val="left"/>
      <w:pPr>
        <w:ind w:left="1800" w:hanging="720"/>
      </w:pPr>
      <w:rPr>
        <w:rFonts w:eastAsia="Times New Roman" w:hint="default"/>
        <w:b/>
        <w:bCs/>
        <w:sz w:val="28"/>
        <w:szCs w:val="28"/>
      </w:rPr>
    </w:lvl>
    <w:lvl w:ilvl="4">
      <w:start w:val="1"/>
      <w:numFmt w:val="decimal"/>
      <w:isLgl/>
      <w:lvlText w:val="%1.%2.%3.%4.%5."/>
      <w:lvlJc w:val="left"/>
      <w:pPr>
        <w:ind w:left="2520" w:hanging="1080"/>
      </w:pPr>
      <w:rPr>
        <w:rFonts w:eastAsia="Times New Roman" w:hint="default"/>
        <w:b/>
        <w:bCs/>
        <w:sz w:val="28"/>
        <w:szCs w:val="28"/>
      </w:rPr>
    </w:lvl>
    <w:lvl w:ilvl="5">
      <w:start w:val="1"/>
      <w:numFmt w:val="decimal"/>
      <w:isLgl/>
      <w:lvlText w:val="%1.%2.%3.%4.%5.%6."/>
      <w:lvlJc w:val="left"/>
      <w:pPr>
        <w:ind w:left="2880" w:hanging="1080"/>
      </w:pPr>
      <w:rPr>
        <w:rFonts w:eastAsia="Times New Roman" w:hint="default"/>
        <w:b/>
        <w:bCs/>
        <w:sz w:val="28"/>
        <w:szCs w:val="28"/>
      </w:rPr>
    </w:lvl>
    <w:lvl w:ilvl="6">
      <w:start w:val="1"/>
      <w:numFmt w:val="decimal"/>
      <w:isLgl/>
      <w:lvlText w:val="%1.%2.%3.%4.%5.%6.%7."/>
      <w:lvlJc w:val="left"/>
      <w:pPr>
        <w:ind w:left="3600" w:hanging="1440"/>
      </w:pPr>
      <w:rPr>
        <w:rFonts w:eastAsia="Times New Roman" w:hint="default"/>
        <w:b/>
        <w:bCs/>
        <w:sz w:val="28"/>
        <w:szCs w:val="28"/>
      </w:rPr>
    </w:lvl>
    <w:lvl w:ilvl="7">
      <w:start w:val="1"/>
      <w:numFmt w:val="decimal"/>
      <w:isLgl/>
      <w:lvlText w:val="%1.%2.%3.%4.%5.%6.%7.%8."/>
      <w:lvlJc w:val="left"/>
      <w:pPr>
        <w:ind w:left="3960" w:hanging="1440"/>
      </w:pPr>
      <w:rPr>
        <w:rFonts w:eastAsia="Times New Roman" w:hint="default"/>
        <w:b/>
        <w:bCs/>
        <w:sz w:val="28"/>
        <w:szCs w:val="28"/>
      </w:rPr>
    </w:lvl>
    <w:lvl w:ilvl="8">
      <w:start w:val="1"/>
      <w:numFmt w:val="decimal"/>
      <w:isLgl/>
      <w:lvlText w:val="%1.%2.%3.%4.%5.%6.%7.%8.%9."/>
      <w:lvlJc w:val="left"/>
      <w:pPr>
        <w:ind w:left="4680" w:hanging="1800"/>
      </w:pPr>
      <w:rPr>
        <w:rFonts w:eastAsia="Times New Roman" w:hint="default"/>
        <w:b/>
        <w:bCs/>
        <w:sz w:val="28"/>
        <w:szCs w:val="28"/>
      </w:rPr>
    </w:lvl>
  </w:abstractNum>
  <w:abstractNum w:abstractNumId="41">
    <w:nsid w:val="766F4567"/>
    <w:multiLevelType w:val="multilevel"/>
    <w:tmpl w:val="45924AF0"/>
    <w:lvl w:ilvl="0">
      <w:start w:val="1"/>
      <w:numFmt w:val="decimal"/>
      <w:lvlText w:val="%1."/>
      <w:lvlJc w:val="left"/>
      <w:pPr>
        <w:ind w:left="360" w:hanging="360"/>
      </w:pPr>
      <w:rPr>
        <w:rFonts w:ascii="Times New Roman" w:hAnsi="Times New Roman" w:cs="Times New Roman" w:hint="default"/>
        <w:b/>
        <w:bCs/>
        <w:sz w:val="28"/>
        <w:szCs w:val="28"/>
      </w:rPr>
    </w:lvl>
    <w:lvl w:ilvl="1">
      <w:start w:val="1"/>
      <w:numFmt w:val="decimal"/>
      <w:isLgl/>
      <w:lvlText w:val="%1.%2."/>
      <w:lvlJc w:val="left"/>
      <w:pPr>
        <w:ind w:left="810" w:hanging="450"/>
      </w:pPr>
      <w:rPr>
        <w:rFonts w:eastAsia="Times New Roman" w:hint="default"/>
        <w:b/>
        <w:bCs/>
        <w:sz w:val="28"/>
        <w:szCs w:val="28"/>
      </w:rPr>
    </w:lvl>
    <w:lvl w:ilvl="2">
      <w:start w:val="1"/>
      <w:numFmt w:val="decimal"/>
      <w:isLgl/>
      <w:lvlText w:val="%1.%2.%3."/>
      <w:lvlJc w:val="left"/>
      <w:pPr>
        <w:ind w:left="1440" w:hanging="720"/>
      </w:pPr>
      <w:rPr>
        <w:rFonts w:eastAsia="Times New Roman" w:hint="default"/>
        <w:b/>
        <w:bCs/>
        <w:sz w:val="28"/>
        <w:szCs w:val="28"/>
      </w:rPr>
    </w:lvl>
    <w:lvl w:ilvl="3">
      <w:start w:val="1"/>
      <w:numFmt w:val="decimal"/>
      <w:isLgl/>
      <w:lvlText w:val="%1.%2.%3.%4."/>
      <w:lvlJc w:val="left"/>
      <w:pPr>
        <w:ind w:left="1800" w:hanging="720"/>
      </w:pPr>
      <w:rPr>
        <w:rFonts w:eastAsia="Times New Roman" w:hint="default"/>
        <w:b/>
        <w:bCs/>
        <w:sz w:val="28"/>
        <w:szCs w:val="28"/>
      </w:rPr>
    </w:lvl>
    <w:lvl w:ilvl="4">
      <w:start w:val="1"/>
      <w:numFmt w:val="decimal"/>
      <w:isLgl/>
      <w:lvlText w:val="%1.%2.%3.%4.%5."/>
      <w:lvlJc w:val="left"/>
      <w:pPr>
        <w:ind w:left="2520" w:hanging="1080"/>
      </w:pPr>
      <w:rPr>
        <w:rFonts w:eastAsia="Times New Roman" w:hint="default"/>
        <w:b/>
        <w:bCs/>
        <w:sz w:val="28"/>
        <w:szCs w:val="28"/>
      </w:rPr>
    </w:lvl>
    <w:lvl w:ilvl="5">
      <w:start w:val="1"/>
      <w:numFmt w:val="decimal"/>
      <w:isLgl/>
      <w:lvlText w:val="%1.%2.%3.%4.%5.%6."/>
      <w:lvlJc w:val="left"/>
      <w:pPr>
        <w:ind w:left="2880" w:hanging="1080"/>
      </w:pPr>
      <w:rPr>
        <w:rFonts w:eastAsia="Times New Roman" w:hint="default"/>
        <w:b/>
        <w:bCs/>
        <w:sz w:val="28"/>
        <w:szCs w:val="28"/>
      </w:rPr>
    </w:lvl>
    <w:lvl w:ilvl="6">
      <w:start w:val="1"/>
      <w:numFmt w:val="decimal"/>
      <w:isLgl/>
      <w:lvlText w:val="%1.%2.%3.%4.%5.%6.%7."/>
      <w:lvlJc w:val="left"/>
      <w:pPr>
        <w:ind w:left="3600" w:hanging="1440"/>
      </w:pPr>
      <w:rPr>
        <w:rFonts w:eastAsia="Times New Roman" w:hint="default"/>
        <w:b/>
        <w:bCs/>
        <w:sz w:val="28"/>
        <w:szCs w:val="28"/>
      </w:rPr>
    </w:lvl>
    <w:lvl w:ilvl="7">
      <w:start w:val="1"/>
      <w:numFmt w:val="decimal"/>
      <w:isLgl/>
      <w:lvlText w:val="%1.%2.%3.%4.%5.%6.%7.%8."/>
      <w:lvlJc w:val="left"/>
      <w:pPr>
        <w:ind w:left="3960" w:hanging="1440"/>
      </w:pPr>
      <w:rPr>
        <w:rFonts w:eastAsia="Times New Roman" w:hint="default"/>
        <w:b/>
        <w:bCs/>
        <w:sz w:val="28"/>
        <w:szCs w:val="28"/>
      </w:rPr>
    </w:lvl>
    <w:lvl w:ilvl="8">
      <w:start w:val="1"/>
      <w:numFmt w:val="decimal"/>
      <w:isLgl/>
      <w:lvlText w:val="%1.%2.%3.%4.%5.%6.%7.%8.%9."/>
      <w:lvlJc w:val="left"/>
      <w:pPr>
        <w:ind w:left="4680" w:hanging="1800"/>
      </w:pPr>
      <w:rPr>
        <w:rFonts w:eastAsia="Times New Roman" w:hint="default"/>
        <w:b/>
        <w:bCs/>
        <w:sz w:val="28"/>
        <w:szCs w:val="28"/>
      </w:rPr>
    </w:lvl>
  </w:abstractNum>
  <w:abstractNum w:abstractNumId="42">
    <w:nsid w:val="78E77DA9"/>
    <w:multiLevelType w:val="hybridMultilevel"/>
    <w:tmpl w:val="68226EAE"/>
    <w:lvl w:ilvl="0" w:tplc="97680822">
      <w:start w:val="1"/>
      <w:numFmt w:val="decimal"/>
      <w:lvlText w:val="%1."/>
      <w:lvlJc w:val="left"/>
      <w:pPr>
        <w:ind w:left="360" w:hanging="360"/>
      </w:pPr>
      <w:rPr>
        <w:rFonts w:hint="default"/>
        <w:b/>
        <w:bCs/>
      </w:rPr>
    </w:lvl>
    <w:lvl w:ilvl="1" w:tplc="5EE26B32">
      <w:start w:val="1"/>
      <w:numFmt w:val="lowerLetter"/>
      <w:lvlText w:val="%2."/>
      <w:lvlJc w:val="left"/>
      <w:pPr>
        <w:ind w:left="1196" w:hanging="360"/>
      </w:pPr>
    </w:lvl>
    <w:lvl w:ilvl="2" w:tplc="CBA4FBFA">
      <w:start w:val="1"/>
      <w:numFmt w:val="lowerRoman"/>
      <w:lvlText w:val="%3."/>
      <w:lvlJc w:val="right"/>
      <w:pPr>
        <w:ind w:left="1916" w:hanging="180"/>
      </w:pPr>
    </w:lvl>
    <w:lvl w:ilvl="3" w:tplc="3AD0B5F8">
      <w:start w:val="1"/>
      <w:numFmt w:val="decimal"/>
      <w:lvlText w:val="%4."/>
      <w:lvlJc w:val="left"/>
      <w:pPr>
        <w:ind w:left="2636" w:hanging="360"/>
      </w:pPr>
    </w:lvl>
    <w:lvl w:ilvl="4" w:tplc="68BA15C8">
      <w:start w:val="1"/>
      <w:numFmt w:val="lowerLetter"/>
      <w:lvlText w:val="%5."/>
      <w:lvlJc w:val="left"/>
      <w:pPr>
        <w:ind w:left="3356" w:hanging="360"/>
      </w:pPr>
    </w:lvl>
    <w:lvl w:ilvl="5" w:tplc="1D6E75EA">
      <w:start w:val="1"/>
      <w:numFmt w:val="lowerRoman"/>
      <w:lvlText w:val="%6."/>
      <w:lvlJc w:val="right"/>
      <w:pPr>
        <w:ind w:left="4076" w:hanging="180"/>
      </w:pPr>
    </w:lvl>
    <w:lvl w:ilvl="6" w:tplc="1A14D518">
      <w:start w:val="1"/>
      <w:numFmt w:val="decimal"/>
      <w:lvlText w:val="%7."/>
      <w:lvlJc w:val="left"/>
      <w:pPr>
        <w:ind w:left="4796" w:hanging="360"/>
      </w:pPr>
    </w:lvl>
    <w:lvl w:ilvl="7" w:tplc="BB265B76">
      <w:start w:val="1"/>
      <w:numFmt w:val="lowerLetter"/>
      <w:lvlText w:val="%8."/>
      <w:lvlJc w:val="left"/>
      <w:pPr>
        <w:ind w:left="5516" w:hanging="360"/>
      </w:pPr>
    </w:lvl>
    <w:lvl w:ilvl="8" w:tplc="5BF400CA">
      <w:start w:val="1"/>
      <w:numFmt w:val="lowerRoman"/>
      <w:lvlText w:val="%9."/>
      <w:lvlJc w:val="right"/>
      <w:pPr>
        <w:ind w:left="6236" w:hanging="180"/>
      </w:pPr>
    </w:lvl>
  </w:abstractNum>
  <w:abstractNum w:abstractNumId="43">
    <w:nsid w:val="79092647"/>
    <w:multiLevelType w:val="multilevel"/>
    <w:tmpl w:val="502036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nsid w:val="7FC63214"/>
    <w:multiLevelType w:val="hybridMultilevel"/>
    <w:tmpl w:val="051AEFAA"/>
    <w:lvl w:ilvl="0" w:tplc="A5C04E26">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num w:numId="1">
    <w:abstractNumId w:val="27"/>
  </w:num>
  <w:num w:numId="2">
    <w:abstractNumId w:val="44"/>
  </w:num>
  <w:num w:numId="3">
    <w:abstractNumId w:val="31"/>
  </w:num>
  <w:num w:numId="4">
    <w:abstractNumId w:val="18"/>
  </w:num>
  <w:num w:numId="5">
    <w:abstractNumId w:val="16"/>
  </w:num>
  <w:num w:numId="6">
    <w:abstractNumId w:val="38"/>
  </w:num>
  <w:num w:numId="7">
    <w:abstractNumId w:val="24"/>
  </w:num>
  <w:num w:numId="8">
    <w:abstractNumId w:val="42"/>
  </w:num>
  <w:num w:numId="9">
    <w:abstractNumId w:val="15"/>
  </w:num>
  <w:num w:numId="10">
    <w:abstractNumId w:val="13"/>
  </w:num>
  <w:num w:numId="11">
    <w:abstractNumId w:val="32"/>
  </w:num>
  <w:num w:numId="12">
    <w:abstractNumId w:val="4"/>
  </w:num>
  <w:num w:numId="13">
    <w:abstractNumId w:val="20"/>
  </w:num>
  <w:num w:numId="14">
    <w:abstractNumId w:val="41"/>
  </w:num>
  <w:num w:numId="15">
    <w:abstractNumId w:val="26"/>
  </w:num>
  <w:num w:numId="16">
    <w:abstractNumId w:val="12"/>
  </w:num>
  <w:num w:numId="17">
    <w:abstractNumId w:val="0"/>
  </w:num>
  <w:num w:numId="18">
    <w:abstractNumId w:val="6"/>
  </w:num>
  <w:num w:numId="19">
    <w:abstractNumId w:val="9"/>
  </w:num>
  <w:num w:numId="20">
    <w:abstractNumId w:val="34"/>
  </w:num>
  <w:num w:numId="21">
    <w:abstractNumId w:val="22"/>
  </w:num>
  <w:num w:numId="22">
    <w:abstractNumId w:val="7"/>
  </w:num>
  <w:num w:numId="23">
    <w:abstractNumId w:val="21"/>
  </w:num>
  <w:num w:numId="24">
    <w:abstractNumId w:val="43"/>
  </w:num>
  <w:num w:numId="25">
    <w:abstractNumId w:val="23"/>
  </w:num>
  <w:num w:numId="26">
    <w:abstractNumId w:val="29"/>
  </w:num>
  <w:num w:numId="27">
    <w:abstractNumId w:val="11"/>
  </w:num>
  <w:num w:numId="28">
    <w:abstractNumId w:val="39"/>
  </w:num>
  <w:num w:numId="29">
    <w:abstractNumId w:val="14"/>
  </w:num>
  <w:num w:numId="30">
    <w:abstractNumId w:val="40"/>
  </w:num>
  <w:num w:numId="31">
    <w:abstractNumId w:val="17"/>
  </w:num>
  <w:num w:numId="32">
    <w:abstractNumId w:val="36"/>
  </w:num>
  <w:num w:numId="33">
    <w:abstractNumId w:val="5"/>
  </w:num>
  <w:num w:numId="34">
    <w:abstractNumId w:val="3"/>
  </w:num>
  <w:num w:numId="35">
    <w:abstractNumId w:val="8"/>
  </w:num>
  <w:num w:numId="36">
    <w:abstractNumId w:val="35"/>
  </w:num>
  <w:num w:numId="37">
    <w:abstractNumId w:val="25"/>
  </w:num>
  <w:num w:numId="38">
    <w:abstractNumId w:val="19"/>
  </w:num>
  <w:num w:numId="39">
    <w:abstractNumId w:val="30"/>
  </w:num>
  <w:num w:numId="40">
    <w:abstractNumId w:val="33"/>
  </w:num>
  <w:num w:numId="41">
    <w:abstractNumId w:val="37"/>
  </w:num>
  <w:num w:numId="42">
    <w:abstractNumId w:val="28"/>
  </w:num>
  <w:num w:numId="43">
    <w:abstractNumId w:val="10"/>
  </w:num>
  <w:num w:numId="44">
    <w:abstractNumId w:val="1"/>
  </w:num>
  <w:num w:numId="4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oNotTrackMoves/>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22530">
      <o:colormenu v:ext="edit" fillcolor="none" strokecolor="none" shadowcolor="none"/>
    </o:shapedefaults>
    <o:shapelayout v:ext="edit">
      <o:idmap v:ext="edit" data="2"/>
      <o:rules v:ext="edit">
        <o:r id="V:Rule2" type="connector" idref="#_x0000_s2049"/>
      </o:rules>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7065"/>
    <w:rsid w:val="000013CC"/>
    <w:rsid w:val="00001A62"/>
    <w:rsid w:val="00001CAC"/>
    <w:rsid w:val="000034A0"/>
    <w:rsid w:val="000166D2"/>
    <w:rsid w:val="0002227F"/>
    <w:rsid w:val="0002539F"/>
    <w:rsid w:val="00025827"/>
    <w:rsid w:val="00026211"/>
    <w:rsid w:val="00035691"/>
    <w:rsid w:val="000360A6"/>
    <w:rsid w:val="00042A55"/>
    <w:rsid w:val="00044E6E"/>
    <w:rsid w:val="00050C36"/>
    <w:rsid w:val="00052042"/>
    <w:rsid w:val="00054560"/>
    <w:rsid w:val="00056E66"/>
    <w:rsid w:val="000574AD"/>
    <w:rsid w:val="000658F9"/>
    <w:rsid w:val="00070488"/>
    <w:rsid w:val="000718EA"/>
    <w:rsid w:val="00074047"/>
    <w:rsid w:val="00081A8D"/>
    <w:rsid w:val="00086159"/>
    <w:rsid w:val="000910F6"/>
    <w:rsid w:val="000A7843"/>
    <w:rsid w:val="000B0001"/>
    <w:rsid w:val="000B03E8"/>
    <w:rsid w:val="000B06D2"/>
    <w:rsid w:val="000C34FB"/>
    <w:rsid w:val="000D5964"/>
    <w:rsid w:val="000E0AD7"/>
    <w:rsid w:val="000E32C5"/>
    <w:rsid w:val="000E4AC7"/>
    <w:rsid w:val="000E5E1A"/>
    <w:rsid w:val="000F3138"/>
    <w:rsid w:val="000F41CD"/>
    <w:rsid w:val="00102E46"/>
    <w:rsid w:val="00103EB8"/>
    <w:rsid w:val="0010678A"/>
    <w:rsid w:val="00112002"/>
    <w:rsid w:val="00113E14"/>
    <w:rsid w:val="00114E96"/>
    <w:rsid w:val="00116B08"/>
    <w:rsid w:val="00121613"/>
    <w:rsid w:val="00125869"/>
    <w:rsid w:val="00127DF6"/>
    <w:rsid w:val="00130B86"/>
    <w:rsid w:val="00132F52"/>
    <w:rsid w:val="00133E9A"/>
    <w:rsid w:val="00140499"/>
    <w:rsid w:val="00141D9F"/>
    <w:rsid w:val="00144020"/>
    <w:rsid w:val="00152397"/>
    <w:rsid w:val="00166ACE"/>
    <w:rsid w:val="00173912"/>
    <w:rsid w:val="0017393D"/>
    <w:rsid w:val="001750AB"/>
    <w:rsid w:val="00190AD6"/>
    <w:rsid w:val="0019291F"/>
    <w:rsid w:val="001A224C"/>
    <w:rsid w:val="001A43E1"/>
    <w:rsid w:val="001C6DC3"/>
    <w:rsid w:val="001D148D"/>
    <w:rsid w:val="001D7173"/>
    <w:rsid w:val="001E35D7"/>
    <w:rsid w:val="001F27DB"/>
    <w:rsid w:val="001F692C"/>
    <w:rsid w:val="0020765D"/>
    <w:rsid w:val="00211313"/>
    <w:rsid w:val="00237C4E"/>
    <w:rsid w:val="00243AB4"/>
    <w:rsid w:val="002546A0"/>
    <w:rsid w:val="002560B9"/>
    <w:rsid w:val="00260382"/>
    <w:rsid w:val="00277C59"/>
    <w:rsid w:val="00281FF0"/>
    <w:rsid w:val="00285688"/>
    <w:rsid w:val="00290E97"/>
    <w:rsid w:val="002A445C"/>
    <w:rsid w:val="002A5B6D"/>
    <w:rsid w:val="002B48B4"/>
    <w:rsid w:val="002B63AF"/>
    <w:rsid w:val="002C3DC8"/>
    <w:rsid w:val="002D20D3"/>
    <w:rsid w:val="002D7C6F"/>
    <w:rsid w:val="002E0676"/>
    <w:rsid w:val="002E2827"/>
    <w:rsid w:val="002F1D2B"/>
    <w:rsid w:val="002F34F9"/>
    <w:rsid w:val="002F6AAA"/>
    <w:rsid w:val="002F78E9"/>
    <w:rsid w:val="00301918"/>
    <w:rsid w:val="003169C8"/>
    <w:rsid w:val="003172DB"/>
    <w:rsid w:val="00323C3E"/>
    <w:rsid w:val="0032724D"/>
    <w:rsid w:val="00333A64"/>
    <w:rsid w:val="00333CB8"/>
    <w:rsid w:val="003363C3"/>
    <w:rsid w:val="00343290"/>
    <w:rsid w:val="00343671"/>
    <w:rsid w:val="00343A78"/>
    <w:rsid w:val="00343D17"/>
    <w:rsid w:val="00347B64"/>
    <w:rsid w:val="00347F47"/>
    <w:rsid w:val="00356847"/>
    <w:rsid w:val="00357A10"/>
    <w:rsid w:val="003654A7"/>
    <w:rsid w:val="003721B4"/>
    <w:rsid w:val="003722BD"/>
    <w:rsid w:val="0037328C"/>
    <w:rsid w:val="00375346"/>
    <w:rsid w:val="0038110B"/>
    <w:rsid w:val="003816E2"/>
    <w:rsid w:val="00381B91"/>
    <w:rsid w:val="00387AD4"/>
    <w:rsid w:val="00387AE2"/>
    <w:rsid w:val="003A1986"/>
    <w:rsid w:val="003A31B6"/>
    <w:rsid w:val="003A5748"/>
    <w:rsid w:val="003B0CB0"/>
    <w:rsid w:val="003B6E23"/>
    <w:rsid w:val="003B79FD"/>
    <w:rsid w:val="003C0321"/>
    <w:rsid w:val="003C225D"/>
    <w:rsid w:val="003C3D56"/>
    <w:rsid w:val="003D058F"/>
    <w:rsid w:val="003D1060"/>
    <w:rsid w:val="003D13D8"/>
    <w:rsid w:val="003D1937"/>
    <w:rsid w:val="003D2FEA"/>
    <w:rsid w:val="003D60DA"/>
    <w:rsid w:val="003D7852"/>
    <w:rsid w:val="003E12D6"/>
    <w:rsid w:val="003E2258"/>
    <w:rsid w:val="003E2541"/>
    <w:rsid w:val="003E2697"/>
    <w:rsid w:val="003F75C7"/>
    <w:rsid w:val="003F76E9"/>
    <w:rsid w:val="00403B52"/>
    <w:rsid w:val="0042266A"/>
    <w:rsid w:val="00426D42"/>
    <w:rsid w:val="0044115A"/>
    <w:rsid w:val="004421E4"/>
    <w:rsid w:val="00442EC2"/>
    <w:rsid w:val="004465B7"/>
    <w:rsid w:val="00453296"/>
    <w:rsid w:val="0045332F"/>
    <w:rsid w:val="00457180"/>
    <w:rsid w:val="00460FB9"/>
    <w:rsid w:val="00471780"/>
    <w:rsid w:val="00473749"/>
    <w:rsid w:val="00474497"/>
    <w:rsid w:val="00480213"/>
    <w:rsid w:val="004813BA"/>
    <w:rsid w:val="004913DF"/>
    <w:rsid w:val="004A2105"/>
    <w:rsid w:val="004A348D"/>
    <w:rsid w:val="004B1B74"/>
    <w:rsid w:val="004B2895"/>
    <w:rsid w:val="004B5DED"/>
    <w:rsid w:val="004D013A"/>
    <w:rsid w:val="004D6547"/>
    <w:rsid w:val="004E430E"/>
    <w:rsid w:val="004E4E98"/>
    <w:rsid w:val="004E67B5"/>
    <w:rsid w:val="004F31F0"/>
    <w:rsid w:val="004F6214"/>
    <w:rsid w:val="00504760"/>
    <w:rsid w:val="005052F1"/>
    <w:rsid w:val="005055C8"/>
    <w:rsid w:val="0050636B"/>
    <w:rsid w:val="005069DD"/>
    <w:rsid w:val="005118F5"/>
    <w:rsid w:val="00511B30"/>
    <w:rsid w:val="005128D7"/>
    <w:rsid w:val="00514C1C"/>
    <w:rsid w:val="0051567A"/>
    <w:rsid w:val="00524F21"/>
    <w:rsid w:val="005260F3"/>
    <w:rsid w:val="00526837"/>
    <w:rsid w:val="00527F16"/>
    <w:rsid w:val="005323B2"/>
    <w:rsid w:val="005412AD"/>
    <w:rsid w:val="00553BC4"/>
    <w:rsid w:val="00556F2B"/>
    <w:rsid w:val="00563971"/>
    <w:rsid w:val="00565834"/>
    <w:rsid w:val="00565E4E"/>
    <w:rsid w:val="0057119C"/>
    <w:rsid w:val="005823BD"/>
    <w:rsid w:val="0058350F"/>
    <w:rsid w:val="00584EAF"/>
    <w:rsid w:val="0059071D"/>
    <w:rsid w:val="00592A56"/>
    <w:rsid w:val="005930BF"/>
    <w:rsid w:val="00596A91"/>
    <w:rsid w:val="005A2BFB"/>
    <w:rsid w:val="005B0376"/>
    <w:rsid w:val="005B7E67"/>
    <w:rsid w:val="005C1B1D"/>
    <w:rsid w:val="005D5A3F"/>
    <w:rsid w:val="005D67C5"/>
    <w:rsid w:val="005E1D72"/>
    <w:rsid w:val="005E1D73"/>
    <w:rsid w:val="005E4B75"/>
    <w:rsid w:val="005F0BA2"/>
    <w:rsid w:val="005F4833"/>
    <w:rsid w:val="005F5A58"/>
    <w:rsid w:val="006062E4"/>
    <w:rsid w:val="00614487"/>
    <w:rsid w:val="00616F94"/>
    <w:rsid w:val="00617CCF"/>
    <w:rsid w:val="00617D38"/>
    <w:rsid w:val="00627158"/>
    <w:rsid w:val="00631822"/>
    <w:rsid w:val="00635FBB"/>
    <w:rsid w:val="00636D3E"/>
    <w:rsid w:val="00637CCC"/>
    <w:rsid w:val="00643FA3"/>
    <w:rsid w:val="006441C5"/>
    <w:rsid w:val="006457BE"/>
    <w:rsid w:val="00647045"/>
    <w:rsid w:val="0065293D"/>
    <w:rsid w:val="0066599B"/>
    <w:rsid w:val="00666682"/>
    <w:rsid w:val="00666F26"/>
    <w:rsid w:val="006671DB"/>
    <w:rsid w:val="00670DCF"/>
    <w:rsid w:val="00675073"/>
    <w:rsid w:val="006900D3"/>
    <w:rsid w:val="00693156"/>
    <w:rsid w:val="00695F12"/>
    <w:rsid w:val="006B1F5C"/>
    <w:rsid w:val="006B537C"/>
    <w:rsid w:val="006B684D"/>
    <w:rsid w:val="006C3131"/>
    <w:rsid w:val="006C747E"/>
    <w:rsid w:val="006D356E"/>
    <w:rsid w:val="006D6AC0"/>
    <w:rsid w:val="006E1AD4"/>
    <w:rsid w:val="006E2CD9"/>
    <w:rsid w:val="006E3227"/>
    <w:rsid w:val="006E46BA"/>
    <w:rsid w:val="006F137B"/>
    <w:rsid w:val="006F5BDC"/>
    <w:rsid w:val="00702A0D"/>
    <w:rsid w:val="0070302E"/>
    <w:rsid w:val="00703CAC"/>
    <w:rsid w:val="007060DC"/>
    <w:rsid w:val="007212EA"/>
    <w:rsid w:val="007449C4"/>
    <w:rsid w:val="00751774"/>
    <w:rsid w:val="0076165B"/>
    <w:rsid w:val="00762262"/>
    <w:rsid w:val="007661C5"/>
    <w:rsid w:val="007739D3"/>
    <w:rsid w:val="00782D83"/>
    <w:rsid w:val="00790C2D"/>
    <w:rsid w:val="0079610A"/>
    <w:rsid w:val="007A4908"/>
    <w:rsid w:val="007B1B0C"/>
    <w:rsid w:val="007B48E3"/>
    <w:rsid w:val="007D1D3C"/>
    <w:rsid w:val="007D2EFD"/>
    <w:rsid w:val="007D5AE3"/>
    <w:rsid w:val="007D5B9B"/>
    <w:rsid w:val="007D6938"/>
    <w:rsid w:val="007E4F1C"/>
    <w:rsid w:val="007E4FAD"/>
    <w:rsid w:val="007E55D1"/>
    <w:rsid w:val="00802B0A"/>
    <w:rsid w:val="00812C6F"/>
    <w:rsid w:val="00814AAE"/>
    <w:rsid w:val="00823C4E"/>
    <w:rsid w:val="00826F61"/>
    <w:rsid w:val="00831B3C"/>
    <w:rsid w:val="00832EB5"/>
    <w:rsid w:val="008332C3"/>
    <w:rsid w:val="0083370B"/>
    <w:rsid w:val="008378D6"/>
    <w:rsid w:val="00837C4D"/>
    <w:rsid w:val="00841B70"/>
    <w:rsid w:val="00845761"/>
    <w:rsid w:val="00847B63"/>
    <w:rsid w:val="00851A57"/>
    <w:rsid w:val="00852CFA"/>
    <w:rsid w:val="008568F8"/>
    <w:rsid w:val="00862C3B"/>
    <w:rsid w:val="00865F34"/>
    <w:rsid w:val="00867BC6"/>
    <w:rsid w:val="008770AB"/>
    <w:rsid w:val="00880421"/>
    <w:rsid w:val="00883B3C"/>
    <w:rsid w:val="00883C55"/>
    <w:rsid w:val="008842C6"/>
    <w:rsid w:val="00887714"/>
    <w:rsid w:val="0089628A"/>
    <w:rsid w:val="008A1881"/>
    <w:rsid w:val="008A5A26"/>
    <w:rsid w:val="008A6892"/>
    <w:rsid w:val="008B1509"/>
    <w:rsid w:val="008B30AF"/>
    <w:rsid w:val="008B56EF"/>
    <w:rsid w:val="008B5CB0"/>
    <w:rsid w:val="008B6B86"/>
    <w:rsid w:val="008B6E78"/>
    <w:rsid w:val="008C3093"/>
    <w:rsid w:val="008D575A"/>
    <w:rsid w:val="008E017D"/>
    <w:rsid w:val="008E2D90"/>
    <w:rsid w:val="008E33EA"/>
    <w:rsid w:val="008E52AF"/>
    <w:rsid w:val="008E5426"/>
    <w:rsid w:val="008E7F5F"/>
    <w:rsid w:val="008F0CF1"/>
    <w:rsid w:val="008F252E"/>
    <w:rsid w:val="008F4749"/>
    <w:rsid w:val="008F5128"/>
    <w:rsid w:val="008F7964"/>
    <w:rsid w:val="0090073F"/>
    <w:rsid w:val="00901228"/>
    <w:rsid w:val="0090301F"/>
    <w:rsid w:val="00915B21"/>
    <w:rsid w:val="00926589"/>
    <w:rsid w:val="00927A87"/>
    <w:rsid w:val="00933A69"/>
    <w:rsid w:val="00935717"/>
    <w:rsid w:val="00944EF5"/>
    <w:rsid w:val="0095042E"/>
    <w:rsid w:val="00951B43"/>
    <w:rsid w:val="009558AE"/>
    <w:rsid w:val="00956A79"/>
    <w:rsid w:val="00961028"/>
    <w:rsid w:val="00967BE0"/>
    <w:rsid w:val="00980263"/>
    <w:rsid w:val="00981A30"/>
    <w:rsid w:val="00987512"/>
    <w:rsid w:val="00987D34"/>
    <w:rsid w:val="00995260"/>
    <w:rsid w:val="009A056C"/>
    <w:rsid w:val="009A36B5"/>
    <w:rsid w:val="009A4FEC"/>
    <w:rsid w:val="009A7F73"/>
    <w:rsid w:val="009B0A15"/>
    <w:rsid w:val="009B3D8C"/>
    <w:rsid w:val="009B5F37"/>
    <w:rsid w:val="009C299D"/>
    <w:rsid w:val="009C4357"/>
    <w:rsid w:val="009C6F5D"/>
    <w:rsid w:val="009D0B89"/>
    <w:rsid w:val="009E7E39"/>
    <w:rsid w:val="009F312A"/>
    <w:rsid w:val="00A02D0B"/>
    <w:rsid w:val="00A108AD"/>
    <w:rsid w:val="00A171B8"/>
    <w:rsid w:val="00A243FA"/>
    <w:rsid w:val="00A33481"/>
    <w:rsid w:val="00A33715"/>
    <w:rsid w:val="00A370AF"/>
    <w:rsid w:val="00A45D54"/>
    <w:rsid w:val="00A47D91"/>
    <w:rsid w:val="00A64AC1"/>
    <w:rsid w:val="00A748D6"/>
    <w:rsid w:val="00A83CFF"/>
    <w:rsid w:val="00A84122"/>
    <w:rsid w:val="00A90B71"/>
    <w:rsid w:val="00A9107F"/>
    <w:rsid w:val="00AA0E71"/>
    <w:rsid w:val="00AA4C20"/>
    <w:rsid w:val="00AA69FE"/>
    <w:rsid w:val="00AA743A"/>
    <w:rsid w:val="00AB314C"/>
    <w:rsid w:val="00AC0000"/>
    <w:rsid w:val="00AC2939"/>
    <w:rsid w:val="00AD0778"/>
    <w:rsid w:val="00AD1E94"/>
    <w:rsid w:val="00AE2ADC"/>
    <w:rsid w:val="00AE364B"/>
    <w:rsid w:val="00AE4F83"/>
    <w:rsid w:val="00AE5497"/>
    <w:rsid w:val="00AE6F55"/>
    <w:rsid w:val="00AE7C1D"/>
    <w:rsid w:val="00AF010A"/>
    <w:rsid w:val="00AF28E6"/>
    <w:rsid w:val="00AF78B9"/>
    <w:rsid w:val="00B03439"/>
    <w:rsid w:val="00B03788"/>
    <w:rsid w:val="00B1124B"/>
    <w:rsid w:val="00B11ADC"/>
    <w:rsid w:val="00B13887"/>
    <w:rsid w:val="00B17E69"/>
    <w:rsid w:val="00B36EE3"/>
    <w:rsid w:val="00B45659"/>
    <w:rsid w:val="00B46C67"/>
    <w:rsid w:val="00B60C4F"/>
    <w:rsid w:val="00B62724"/>
    <w:rsid w:val="00B65AC6"/>
    <w:rsid w:val="00B759DF"/>
    <w:rsid w:val="00B76081"/>
    <w:rsid w:val="00B77BBA"/>
    <w:rsid w:val="00B80C24"/>
    <w:rsid w:val="00B85CEF"/>
    <w:rsid w:val="00B96F85"/>
    <w:rsid w:val="00BA2F94"/>
    <w:rsid w:val="00BA7F40"/>
    <w:rsid w:val="00BB28D6"/>
    <w:rsid w:val="00BB4794"/>
    <w:rsid w:val="00BB62E5"/>
    <w:rsid w:val="00BC0BDC"/>
    <w:rsid w:val="00BC1E9F"/>
    <w:rsid w:val="00BC2473"/>
    <w:rsid w:val="00BD2BB2"/>
    <w:rsid w:val="00BE0DB2"/>
    <w:rsid w:val="00BE15BC"/>
    <w:rsid w:val="00BE71AD"/>
    <w:rsid w:val="00BF11B8"/>
    <w:rsid w:val="00BF2587"/>
    <w:rsid w:val="00C045A0"/>
    <w:rsid w:val="00C053FB"/>
    <w:rsid w:val="00C0765C"/>
    <w:rsid w:val="00C106E7"/>
    <w:rsid w:val="00C16662"/>
    <w:rsid w:val="00C35AB8"/>
    <w:rsid w:val="00C35F0B"/>
    <w:rsid w:val="00C40796"/>
    <w:rsid w:val="00C40E33"/>
    <w:rsid w:val="00C416F1"/>
    <w:rsid w:val="00C4604E"/>
    <w:rsid w:val="00C469B5"/>
    <w:rsid w:val="00C54133"/>
    <w:rsid w:val="00C55491"/>
    <w:rsid w:val="00C60F61"/>
    <w:rsid w:val="00C63003"/>
    <w:rsid w:val="00C63C25"/>
    <w:rsid w:val="00C63C26"/>
    <w:rsid w:val="00C701B5"/>
    <w:rsid w:val="00C70399"/>
    <w:rsid w:val="00C73F0B"/>
    <w:rsid w:val="00C74AA3"/>
    <w:rsid w:val="00C8061E"/>
    <w:rsid w:val="00C821AD"/>
    <w:rsid w:val="00C82C4F"/>
    <w:rsid w:val="00C86D2D"/>
    <w:rsid w:val="00C91FD0"/>
    <w:rsid w:val="00C92765"/>
    <w:rsid w:val="00C9304A"/>
    <w:rsid w:val="00CA1ED3"/>
    <w:rsid w:val="00CA2BED"/>
    <w:rsid w:val="00CA2E3A"/>
    <w:rsid w:val="00CA3E9D"/>
    <w:rsid w:val="00CA4362"/>
    <w:rsid w:val="00CA4B68"/>
    <w:rsid w:val="00CA52FB"/>
    <w:rsid w:val="00CB41F1"/>
    <w:rsid w:val="00CC18EF"/>
    <w:rsid w:val="00CC200B"/>
    <w:rsid w:val="00CC2938"/>
    <w:rsid w:val="00CC4218"/>
    <w:rsid w:val="00CD7100"/>
    <w:rsid w:val="00CE0471"/>
    <w:rsid w:val="00CE0E87"/>
    <w:rsid w:val="00CE13A9"/>
    <w:rsid w:val="00CE1BED"/>
    <w:rsid w:val="00CF1A5B"/>
    <w:rsid w:val="00CF7359"/>
    <w:rsid w:val="00D14FCA"/>
    <w:rsid w:val="00D16EA6"/>
    <w:rsid w:val="00D2060B"/>
    <w:rsid w:val="00D21DFC"/>
    <w:rsid w:val="00D2247D"/>
    <w:rsid w:val="00D24A4A"/>
    <w:rsid w:val="00D3642B"/>
    <w:rsid w:val="00D40384"/>
    <w:rsid w:val="00D40BE7"/>
    <w:rsid w:val="00D44267"/>
    <w:rsid w:val="00D51B59"/>
    <w:rsid w:val="00D51E00"/>
    <w:rsid w:val="00D52056"/>
    <w:rsid w:val="00D54748"/>
    <w:rsid w:val="00D611F2"/>
    <w:rsid w:val="00D6305F"/>
    <w:rsid w:val="00D630EF"/>
    <w:rsid w:val="00D640CB"/>
    <w:rsid w:val="00D657FE"/>
    <w:rsid w:val="00D8083C"/>
    <w:rsid w:val="00D81926"/>
    <w:rsid w:val="00D91DDA"/>
    <w:rsid w:val="00D92BAC"/>
    <w:rsid w:val="00D94366"/>
    <w:rsid w:val="00D95091"/>
    <w:rsid w:val="00D970E7"/>
    <w:rsid w:val="00DA1837"/>
    <w:rsid w:val="00DA409A"/>
    <w:rsid w:val="00DA7BDE"/>
    <w:rsid w:val="00DB793B"/>
    <w:rsid w:val="00DC07FE"/>
    <w:rsid w:val="00DC4B3B"/>
    <w:rsid w:val="00DC59F2"/>
    <w:rsid w:val="00DD31C4"/>
    <w:rsid w:val="00DE47BF"/>
    <w:rsid w:val="00DE7CD0"/>
    <w:rsid w:val="00DF0150"/>
    <w:rsid w:val="00DF148E"/>
    <w:rsid w:val="00DF588C"/>
    <w:rsid w:val="00DF7065"/>
    <w:rsid w:val="00DF77CE"/>
    <w:rsid w:val="00E019AB"/>
    <w:rsid w:val="00E01B23"/>
    <w:rsid w:val="00E0361D"/>
    <w:rsid w:val="00E0742F"/>
    <w:rsid w:val="00E17784"/>
    <w:rsid w:val="00E20D65"/>
    <w:rsid w:val="00E22CDE"/>
    <w:rsid w:val="00E25429"/>
    <w:rsid w:val="00E306D0"/>
    <w:rsid w:val="00E42655"/>
    <w:rsid w:val="00E46A90"/>
    <w:rsid w:val="00E473DF"/>
    <w:rsid w:val="00E625FC"/>
    <w:rsid w:val="00E65328"/>
    <w:rsid w:val="00E713E5"/>
    <w:rsid w:val="00E7477B"/>
    <w:rsid w:val="00E76551"/>
    <w:rsid w:val="00E84CC1"/>
    <w:rsid w:val="00E8603D"/>
    <w:rsid w:val="00E937EB"/>
    <w:rsid w:val="00E9413B"/>
    <w:rsid w:val="00E94D94"/>
    <w:rsid w:val="00E951EC"/>
    <w:rsid w:val="00EA491A"/>
    <w:rsid w:val="00EB3060"/>
    <w:rsid w:val="00EC3AB5"/>
    <w:rsid w:val="00EC5FC5"/>
    <w:rsid w:val="00ED04A8"/>
    <w:rsid w:val="00ED2CD9"/>
    <w:rsid w:val="00ED6F20"/>
    <w:rsid w:val="00EF1A75"/>
    <w:rsid w:val="00EF2AAF"/>
    <w:rsid w:val="00EF48C0"/>
    <w:rsid w:val="00EF5174"/>
    <w:rsid w:val="00EF7372"/>
    <w:rsid w:val="00EF7B9C"/>
    <w:rsid w:val="00F01555"/>
    <w:rsid w:val="00F02F7E"/>
    <w:rsid w:val="00F05D16"/>
    <w:rsid w:val="00F061D5"/>
    <w:rsid w:val="00F07DB3"/>
    <w:rsid w:val="00F16D98"/>
    <w:rsid w:val="00F258B1"/>
    <w:rsid w:val="00F3131F"/>
    <w:rsid w:val="00F424E8"/>
    <w:rsid w:val="00F43451"/>
    <w:rsid w:val="00F533CB"/>
    <w:rsid w:val="00F546C0"/>
    <w:rsid w:val="00F5472F"/>
    <w:rsid w:val="00F55783"/>
    <w:rsid w:val="00F57818"/>
    <w:rsid w:val="00F60C24"/>
    <w:rsid w:val="00F719F3"/>
    <w:rsid w:val="00F7682E"/>
    <w:rsid w:val="00F811EE"/>
    <w:rsid w:val="00F862BF"/>
    <w:rsid w:val="00F934E4"/>
    <w:rsid w:val="00F946C3"/>
    <w:rsid w:val="00F957F8"/>
    <w:rsid w:val="00F95C48"/>
    <w:rsid w:val="00FA2B8F"/>
    <w:rsid w:val="00FA5EAB"/>
    <w:rsid w:val="00FB40D7"/>
    <w:rsid w:val="00FB7FAE"/>
    <w:rsid w:val="00FC64E3"/>
    <w:rsid w:val="00FC6FEA"/>
    <w:rsid w:val="00FD1865"/>
    <w:rsid w:val="00FD2D21"/>
    <w:rsid w:val="00FE2351"/>
    <w:rsid w:val="00FE42D5"/>
    <w:rsid w:val="00FF24E1"/>
    <w:rsid w:val="00FF6EC5"/>
  </w:rsids>
  <m:mathPr>
    <m:mathFont m:val="Cambria Math"/>
    <m:brkBin m:val="before"/>
    <m:brkBinSub m:val="--"/>
    <m:smallFrac m:val="off"/>
    <m:dispDef/>
    <m:lMargin m:val="0"/>
    <m:rMargin m:val="0"/>
    <m:defJc m:val="centerGroup"/>
    <m:wrapIndent m:val="1440"/>
    <m:intLim m:val="subSup"/>
    <m:naryLim m:val="undOvr"/>
  </m:mathPr>
  <w:uiCompat97To2003/>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30">
      <o:colormenu v:ext="edit" fillcolor="none" strokecolor="none" shadowcolor="none"/>
    </o:shapedefaults>
    <o:shapelayout v:ext="edit">
      <o:idmap v:ext="edit" data="1"/>
      <o:rules v:ext="edit">
        <o:r id="V:Rule33" type="connector" idref="#_x0000_s1214"/>
        <o:r id="V:Rule34" type="connector" idref="#_x0000_s1194"/>
        <o:r id="V:Rule35" type="connector" idref="#_x0000_s1135"/>
        <o:r id="V:Rule36" type="connector" idref="#_x0000_s1190"/>
        <o:r id="V:Rule37" type="connector" idref="#_x0000_s1517"/>
        <o:r id="V:Rule38" type="connector" idref="#_x0000_s1203"/>
        <o:r id="V:Rule39" type="connector" idref="#_x0000_s1513"/>
        <o:r id="V:Rule40" type="connector" idref="#_x0000_s1197"/>
        <o:r id="V:Rule41" type="connector" idref="#_x0000_s1174"/>
        <o:r id="V:Rule42" type="connector" idref="#_x0000_s1159"/>
        <o:r id="V:Rule43" type="connector" idref="#_x0000_s1188"/>
        <o:r id="V:Rule44" type="connector" idref="#_x0000_s1160"/>
        <o:r id="V:Rule45" type="connector" idref="#_x0000_s1201"/>
        <o:r id="V:Rule46" type="connector" idref="#_x0000_s1129"/>
        <o:r id="V:Rule47" type="connector" idref="#_x0000_s1451"/>
        <o:r id="V:Rule48" type="connector" idref="#_x0000_s1169"/>
        <o:r id="V:Rule49" type="connector" idref="#_x0000_s1215"/>
        <o:r id="V:Rule50" type="connector" idref="#_x0000_s1119"/>
        <o:r id="V:Rule51" type="connector" idref="#_x0000_s1125"/>
        <o:r id="V:Rule52" type="connector" idref="#_x0000_s1450"/>
        <o:r id="V:Rule53" type="connector" idref="#_x0000_s1162"/>
        <o:r id="V:Rule54" type="connector" idref="#_x0000_s1521"/>
        <o:r id="V:Rule55" type="connector" idref="#_x0000_s1173"/>
        <o:r id="V:Rule56" type="connector" idref="#_x0000_s1122"/>
        <o:r id="V:Rule57" type="connector" idref="#_x0000_s1163"/>
        <o:r id="V:Rule58" type="connector" idref="#_x0000_s1131"/>
        <o:r id="V:Rule59" type="connector" idref="#_x0000_s1175"/>
        <o:r id="V:Rule60" type="connector" idref="#_x0000_s1216"/>
        <o:r id="V:Rule61" type="connector" idref="#_x0000_s1164"/>
        <o:r id="V:Rule62" type="connector" idref="#_x0000_s1161"/>
        <o:r id="V:Rule63" type="connector" idref="#_x0000_s1220"/>
        <o:r id="V:Rule64" type="connector" idref="#_x0000_s1497"/>
      </o:rules>
      <o:regrouptable v:ext="edit">
        <o:entry new="1" old="0"/>
        <o:entry new="2" old="1"/>
        <o:entry new="3" old="0"/>
        <o:entry new="4" old="2"/>
        <o:entry new="5" old="0"/>
        <o:entry new="6" old="0"/>
        <o:entry new="7" old="0"/>
        <o:entry new="8" old="0"/>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Bullet 2" w:uiPriority="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743A"/>
    <w:pPr>
      <w:spacing w:after="200" w:line="276" w:lineRule="auto"/>
    </w:pPr>
    <w:rPr>
      <w:rFonts w:cs="Calibri"/>
      <w:sz w:val="22"/>
      <w:szCs w:val="22"/>
      <w:lang w:eastAsia="en-US"/>
    </w:rPr>
  </w:style>
  <w:style w:type="paragraph" w:styleId="Titre3">
    <w:name w:val="heading 3"/>
    <w:basedOn w:val="Normal"/>
    <w:next w:val="Normal"/>
    <w:link w:val="Titre3Car"/>
    <w:qFormat/>
    <w:locked/>
    <w:rsid w:val="003D2FEA"/>
    <w:pPr>
      <w:keepNext/>
      <w:spacing w:before="240" w:after="60" w:line="360" w:lineRule="auto"/>
      <w:outlineLvl w:val="2"/>
    </w:pPr>
    <w:rPr>
      <w:rFonts w:ascii="Arial Narrow" w:eastAsia="Times New Roman" w:hAnsi="Arial Narrow" w:cs="Arial"/>
      <w:b/>
      <w:bCs/>
      <w:sz w:val="26"/>
      <w:szCs w:val="2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6B1F5C"/>
    <w:pPr>
      <w:ind w:left="720"/>
    </w:pPr>
  </w:style>
  <w:style w:type="paragraph" w:styleId="En-tte">
    <w:name w:val="header"/>
    <w:basedOn w:val="Normal"/>
    <w:link w:val="En-tteCar"/>
    <w:uiPriority w:val="99"/>
    <w:semiHidden/>
    <w:rsid w:val="008378D6"/>
    <w:pPr>
      <w:tabs>
        <w:tab w:val="center" w:pos="4153"/>
        <w:tab w:val="right" w:pos="8306"/>
      </w:tabs>
      <w:spacing w:after="0" w:line="240" w:lineRule="auto"/>
    </w:pPr>
  </w:style>
  <w:style w:type="character" w:customStyle="1" w:styleId="En-tteCar">
    <w:name w:val="En-tête Car"/>
    <w:basedOn w:val="Policepardfaut"/>
    <w:link w:val="En-tte"/>
    <w:uiPriority w:val="99"/>
    <w:semiHidden/>
    <w:locked/>
    <w:rsid w:val="008378D6"/>
  </w:style>
  <w:style w:type="paragraph" w:styleId="Pieddepage">
    <w:name w:val="footer"/>
    <w:basedOn w:val="Normal"/>
    <w:link w:val="PieddepageCar"/>
    <w:uiPriority w:val="99"/>
    <w:rsid w:val="008378D6"/>
    <w:pPr>
      <w:tabs>
        <w:tab w:val="center" w:pos="4153"/>
        <w:tab w:val="right" w:pos="8306"/>
      </w:tabs>
      <w:spacing w:after="0" w:line="240" w:lineRule="auto"/>
    </w:pPr>
  </w:style>
  <w:style w:type="character" w:customStyle="1" w:styleId="PieddepageCar">
    <w:name w:val="Pied de page Car"/>
    <w:basedOn w:val="Policepardfaut"/>
    <w:link w:val="Pieddepage"/>
    <w:uiPriority w:val="99"/>
    <w:locked/>
    <w:rsid w:val="008378D6"/>
  </w:style>
  <w:style w:type="paragraph" w:styleId="Textedebulles">
    <w:name w:val="Balloon Text"/>
    <w:basedOn w:val="Normal"/>
    <w:link w:val="TextedebullesCar"/>
    <w:uiPriority w:val="99"/>
    <w:semiHidden/>
    <w:rsid w:val="006441C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41C5"/>
    <w:rPr>
      <w:rFonts w:ascii="Tahoma" w:hAnsi="Tahoma" w:cs="Tahoma"/>
      <w:sz w:val="16"/>
      <w:szCs w:val="16"/>
    </w:rPr>
  </w:style>
  <w:style w:type="character" w:customStyle="1" w:styleId="Titre3Car">
    <w:name w:val="Titre 3 Car"/>
    <w:basedOn w:val="Policepardfaut"/>
    <w:link w:val="Titre3"/>
    <w:rsid w:val="003D2FEA"/>
    <w:rPr>
      <w:rFonts w:ascii="Arial Narrow" w:eastAsia="Times New Roman" w:hAnsi="Arial Narrow"/>
      <w:b/>
      <w:bCs/>
      <w:sz w:val="26"/>
      <w:szCs w:val="26"/>
    </w:rPr>
  </w:style>
  <w:style w:type="paragraph" w:customStyle="1" w:styleId="StyleTextetableauxLeft-002cmHanging072cm">
    <w:name w:val="Style *Texte tableaux + Left:  -002 cm Hanging:  072 cm"/>
    <w:basedOn w:val="Normal"/>
    <w:rsid w:val="003D2FEA"/>
    <w:pPr>
      <w:numPr>
        <w:numId w:val="23"/>
      </w:numPr>
      <w:spacing w:before="40" w:after="0" w:line="360" w:lineRule="auto"/>
    </w:pPr>
    <w:rPr>
      <w:rFonts w:ascii="Times New Roman" w:eastAsia="Times New Roman" w:hAnsi="Times New Roman" w:cs="Times New Roman"/>
      <w:sz w:val="24"/>
      <w:szCs w:val="24"/>
      <w:lang w:eastAsia="fr-FR"/>
    </w:rPr>
  </w:style>
  <w:style w:type="paragraph" w:styleId="Listepuces2">
    <w:name w:val="List Bullet 2"/>
    <w:basedOn w:val="Normal"/>
    <w:rsid w:val="003D2FEA"/>
    <w:pPr>
      <w:tabs>
        <w:tab w:val="num" w:pos="720"/>
      </w:tabs>
      <w:spacing w:before="40" w:after="0" w:line="360" w:lineRule="auto"/>
      <w:ind w:left="720" w:hanging="720"/>
    </w:pPr>
    <w:rPr>
      <w:rFonts w:ascii="Times New Roman" w:eastAsia="Times New Roman" w:hAnsi="Times New Roman" w:cs="Times New Roman"/>
      <w:sz w:val="24"/>
      <w:szCs w:val="24"/>
      <w:lang w:eastAsia="fr-FR"/>
    </w:rPr>
  </w:style>
  <w:style w:type="table" w:styleId="Grilledutableau">
    <w:name w:val="Table Grid"/>
    <w:basedOn w:val="TableauNormal"/>
    <w:locked/>
    <w:rsid w:val="00E2542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le">
    <w:name w:val="title"/>
    <w:basedOn w:val="Normal"/>
    <w:rsid w:val="00951B43"/>
    <w:pPr>
      <w:spacing w:before="100" w:beforeAutospacing="1" w:after="100" w:afterAutospacing="1" w:line="240" w:lineRule="auto"/>
      <w:ind w:right="1878"/>
    </w:pPr>
    <w:rPr>
      <w:rFonts w:ascii="Arial" w:eastAsia="Times New Roman" w:hAnsi="Arial" w:cs="Arial"/>
      <w:sz w:val="18"/>
      <w:szCs w:val="18"/>
      <w:lang w:eastAsia="fr-FR"/>
    </w:rPr>
  </w:style>
  <w:style w:type="paragraph" w:styleId="NormalWeb">
    <w:name w:val="Normal (Web)"/>
    <w:basedOn w:val="Normal"/>
    <w:uiPriority w:val="99"/>
    <w:semiHidden/>
    <w:unhideWhenUsed/>
    <w:rsid w:val="00951B4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bold">
    <w:name w:val="bold"/>
    <w:basedOn w:val="Policepardfaut"/>
    <w:rsid w:val="00951B43"/>
  </w:style>
  <w:style w:type="character" w:customStyle="1" w:styleId="emphasis">
    <w:name w:val="emphasis"/>
    <w:basedOn w:val="Policepardfaut"/>
    <w:rsid w:val="00951B43"/>
  </w:style>
  <w:style w:type="character" w:styleId="Accentuation">
    <w:name w:val="Emphasis"/>
    <w:basedOn w:val="Policepardfaut"/>
    <w:uiPriority w:val="20"/>
    <w:qFormat/>
    <w:locked/>
    <w:rsid w:val="00951B43"/>
    <w:rPr>
      <w:i/>
      <w:iCs/>
    </w:rPr>
  </w:style>
</w:styles>
</file>

<file path=word/webSettings.xml><?xml version="1.0" encoding="utf-8"?>
<w:webSettings xmlns:r="http://schemas.openxmlformats.org/officeDocument/2006/relationships" xmlns:w="http://schemas.openxmlformats.org/wordprocessingml/2006/main">
  <w:divs>
    <w:div w:id="64574270">
      <w:bodyDiv w:val="1"/>
      <w:marLeft w:val="626"/>
      <w:marRight w:val="626"/>
      <w:marTop w:val="0"/>
      <w:marBottom w:val="0"/>
      <w:divBdr>
        <w:top w:val="none" w:sz="0" w:space="0" w:color="auto"/>
        <w:left w:val="none" w:sz="0" w:space="0" w:color="auto"/>
        <w:bottom w:val="none" w:sz="0" w:space="0" w:color="auto"/>
        <w:right w:val="none" w:sz="0" w:space="0" w:color="auto"/>
      </w:divBdr>
      <w:divsChild>
        <w:div w:id="181944781">
          <w:marLeft w:val="0"/>
          <w:marRight w:val="0"/>
          <w:marTop w:val="0"/>
          <w:marBottom w:val="0"/>
          <w:divBdr>
            <w:top w:val="none" w:sz="0" w:space="0" w:color="auto"/>
            <w:left w:val="none" w:sz="0" w:space="0" w:color="auto"/>
            <w:bottom w:val="none" w:sz="0" w:space="0" w:color="auto"/>
            <w:right w:val="none" w:sz="0" w:space="0" w:color="auto"/>
          </w:divBdr>
          <w:divsChild>
            <w:div w:id="348725734">
              <w:marLeft w:val="0"/>
              <w:marRight w:val="0"/>
              <w:marTop w:val="0"/>
              <w:marBottom w:val="0"/>
              <w:divBdr>
                <w:top w:val="none" w:sz="0" w:space="0" w:color="auto"/>
                <w:left w:val="none" w:sz="0" w:space="0" w:color="auto"/>
                <w:bottom w:val="none" w:sz="0" w:space="0" w:color="auto"/>
                <w:right w:val="none" w:sz="0" w:space="0" w:color="auto"/>
              </w:divBdr>
              <w:divsChild>
                <w:div w:id="418137405">
                  <w:marLeft w:val="250"/>
                  <w:marRight w:val="0"/>
                  <w:marTop w:val="0"/>
                  <w:marBottom w:val="0"/>
                  <w:divBdr>
                    <w:top w:val="none" w:sz="0" w:space="0" w:color="auto"/>
                    <w:left w:val="none" w:sz="0" w:space="0" w:color="auto"/>
                    <w:bottom w:val="none" w:sz="0" w:space="0" w:color="auto"/>
                    <w:right w:val="none" w:sz="0" w:space="0" w:color="auto"/>
                  </w:divBdr>
                  <w:divsChild>
                    <w:div w:id="2028478427">
                      <w:marLeft w:val="0"/>
                      <w:marRight w:val="0"/>
                      <w:marTop w:val="0"/>
                      <w:marBottom w:val="0"/>
                      <w:divBdr>
                        <w:top w:val="none" w:sz="0" w:space="0" w:color="auto"/>
                        <w:left w:val="none" w:sz="0" w:space="0" w:color="auto"/>
                        <w:bottom w:val="none" w:sz="0" w:space="0" w:color="auto"/>
                        <w:right w:val="none" w:sz="0" w:space="0" w:color="auto"/>
                      </w:divBdr>
                    </w:div>
                  </w:divsChild>
                </w:div>
                <w:div w:id="870917717">
                  <w:marLeft w:val="0"/>
                  <w:marRight w:val="0"/>
                  <w:marTop w:val="0"/>
                  <w:marBottom w:val="0"/>
                  <w:divBdr>
                    <w:top w:val="none" w:sz="0" w:space="0" w:color="auto"/>
                    <w:left w:val="none" w:sz="0" w:space="0" w:color="auto"/>
                    <w:bottom w:val="none" w:sz="0" w:space="0" w:color="auto"/>
                    <w:right w:val="none" w:sz="0" w:space="0" w:color="auto"/>
                  </w:divBdr>
                </w:div>
                <w:div w:id="1072855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9EF67E-BBEE-464A-8234-AD9D20FDE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3125</TotalTime>
  <Pages>1</Pages>
  <Words>1842</Words>
  <Characters>10132</Characters>
  <Application>Microsoft Office Word</Application>
  <DocSecurity>0</DocSecurity>
  <Lines>84</Lines>
  <Paragraphs>23</Paragraphs>
  <ScaleCrop>false</ScaleCrop>
  <HeadingPairs>
    <vt:vector size="2" baseType="variant">
      <vt:variant>
        <vt:lpstr>Titre</vt:lpstr>
      </vt:variant>
      <vt:variant>
        <vt:i4>1</vt:i4>
      </vt:variant>
    </vt:vector>
  </HeadingPairs>
  <TitlesOfParts>
    <vt:vector size="1" baseType="lpstr">
      <vt:lpstr/>
    </vt:vector>
  </TitlesOfParts>
  <Company>kkk</Company>
  <LinksUpToDate>false</LinksUpToDate>
  <CharactersWithSpaces>11951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sihem</dc:creator>
  <cp:keywords/>
  <dc:description/>
  <cp:lastModifiedBy>MAISON XP</cp:lastModifiedBy>
  <cp:revision>282</cp:revision>
  <cp:lastPrinted>2012-06-15T21:29:00Z</cp:lastPrinted>
  <dcterms:created xsi:type="dcterms:W3CDTF">2011-06-07T06:31:00Z</dcterms:created>
  <dcterms:modified xsi:type="dcterms:W3CDTF">2012-07-03T21:36:00Z</dcterms:modified>
</cp:coreProperties>
</file>